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F6AEC" w14:textId="36ACEBEF" w:rsidR="00EB2BF6" w:rsidRDefault="00CD33C7" w:rsidP="00CD33C7">
      <w:pPr>
        <w:pStyle w:val="Titolo4"/>
        <w:spacing w:after="120"/>
        <w:rPr>
          <w:rFonts w:ascii="DecimaWE Rg" w:hAnsi="DecimaWE Rg"/>
          <w:i w:val="0"/>
          <w:iCs w:val="0"/>
          <w:sz w:val="21"/>
          <w:szCs w:val="21"/>
        </w:rPr>
      </w:pPr>
      <w:r>
        <w:rPr>
          <w:rFonts w:ascii="DecimaWE Rg" w:hAnsi="DecimaWE Rg"/>
          <w:i w:val="0"/>
          <w:iCs w:val="0"/>
          <w:sz w:val="21"/>
          <w:szCs w:val="21"/>
        </w:rPr>
        <w:t xml:space="preserve">DICHIARAZIONE </w:t>
      </w:r>
      <w:r w:rsidR="00C45E47">
        <w:rPr>
          <w:rFonts w:ascii="DecimaWE Rg" w:hAnsi="DecimaWE Rg"/>
          <w:i w:val="0"/>
          <w:iCs w:val="0"/>
          <w:sz w:val="21"/>
          <w:szCs w:val="21"/>
        </w:rPr>
        <w:t xml:space="preserve">SOSTITUTIVA DELL’ATTO DI NOTORIETA’ DI ATTESTAZIONE DEI VALORI RELATIVI AGLI </w:t>
      </w:r>
      <w:r>
        <w:rPr>
          <w:rFonts w:ascii="DecimaWE Rg" w:hAnsi="DecimaWE Rg"/>
          <w:i w:val="0"/>
          <w:iCs w:val="0"/>
          <w:sz w:val="21"/>
          <w:szCs w:val="21"/>
        </w:rPr>
        <w:t xml:space="preserve">ELEMENTI QUALIFICATIVI </w:t>
      </w:r>
      <w:r w:rsidR="00C45E47">
        <w:rPr>
          <w:rFonts w:ascii="DecimaWE Rg" w:hAnsi="DecimaWE Rg"/>
          <w:i w:val="0"/>
          <w:iCs w:val="0"/>
          <w:sz w:val="21"/>
          <w:szCs w:val="21"/>
        </w:rPr>
        <w:t>PREVISTI DAL</w:t>
      </w:r>
      <w:r>
        <w:rPr>
          <w:rFonts w:ascii="DecimaWE Rg" w:hAnsi="DecimaWE Rg"/>
          <w:i w:val="0"/>
          <w:iCs w:val="0"/>
          <w:sz w:val="21"/>
          <w:szCs w:val="21"/>
        </w:rPr>
        <w:t xml:space="preserve">L’ARTICOLO 1, COMMA 4, DELLA </w:t>
      </w:r>
      <w:r w:rsidRPr="00C855B9">
        <w:rPr>
          <w:rFonts w:ascii="DecimaWE Rg" w:hAnsi="DecimaWE Rg"/>
          <w:i w:val="0"/>
          <w:iCs w:val="0"/>
          <w:sz w:val="21"/>
          <w:szCs w:val="21"/>
        </w:rPr>
        <w:t>L</w:t>
      </w:r>
      <w:r w:rsidR="005E33E8">
        <w:rPr>
          <w:rFonts w:ascii="DecimaWE Rg" w:hAnsi="DecimaWE Rg"/>
          <w:i w:val="0"/>
          <w:iCs w:val="0"/>
          <w:sz w:val="21"/>
          <w:szCs w:val="21"/>
        </w:rPr>
        <w:t>.</w:t>
      </w:r>
      <w:r w:rsidRPr="00C855B9">
        <w:rPr>
          <w:rFonts w:ascii="DecimaWE Rg" w:hAnsi="DecimaWE Rg"/>
          <w:i w:val="0"/>
          <w:iCs w:val="0"/>
          <w:sz w:val="21"/>
          <w:szCs w:val="21"/>
        </w:rPr>
        <w:t>R</w:t>
      </w:r>
      <w:r w:rsidR="005E33E8">
        <w:rPr>
          <w:rFonts w:ascii="DecimaWE Rg" w:hAnsi="DecimaWE Rg"/>
          <w:i w:val="0"/>
          <w:iCs w:val="0"/>
          <w:sz w:val="21"/>
          <w:szCs w:val="21"/>
        </w:rPr>
        <w:t>.</w:t>
      </w:r>
      <w:r w:rsidRPr="00C855B9">
        <w:rPr>
          <w:rFonts w:ascii="DecimaWE Rg" w:hAnsi="DecimaWE Rg"/>
          <w:i w:val="0"/>
          <w:iCs w:val="0"/>
          <w:sz w:val="21"/>
          <w:szCs w:val="21"/>
        </w:rPr>
        <w:t xml:space="preserve"> 20/2006</w:t>
      </w:r>
      <w:r>
        <w:rPr>
          <w:rFonts w:ascii="DecimaWE Rg" w:hAnsi="DecimaWE Rg"/>
          <w:i w:val="0"/>
          <w:iCs w:val="0"/>
          <w:sz w:val="21"/>
          <w:szCs w:val="21"/>
        </w:rPr>
        <w:t xml:space="preserve"> E D</w:t>
      </w:r>
      <w:r w:rsidR="00C45E47">
        <w:rPr>
          <w:rFonts w:ascii="DecimaWE Rg" w:hAnsi="DecimaWE Rg"/>
          <w:i w:val="0"/>
          <w:iCs w:val="0"/>
          <w:sz w:val="21"/>
          <w:szCs w:val="21"/>
        </w:rPr>
        <w:t>A</w:t>
      </w:r>
      <w:r>
        <w:rPr>
          <w:rFonts w:ascii="DecimaWE Rg" w:hAnsi="DecimaWE Rg"/>
          <w:i w:val="0"/>
          <w:iCs w:val="0"/>
          <w:sz w:val="21"/>
          <w:szCs w:val="21"/>
        </w:rPr>
        <w:t>LL’</w:t>
      </w:r>
      <w:r w:rsidRPr="00C855B9">
        <w:rPr>
          <w:rFonts w:ascii="DecimaWE Rg" w:hAnsi="DecimaWE Rg"/>
          <w:i w:val="0"/>
          <w:iCs w:val="0"/>
          <w:sz w:val="21"/>
          <w:szCs w:val="21"/>
        </w:rPr>
        <w:t>ART</w:t>
      </w:r>
      <w:r>
        <w:rPr>
          <w:rFonts w:ascii="DecimaWE Rg" w:hAnsi="DecimaWE Rg"/>
          <w:i w:val="0"/>
          <w:iCs w:val="0"/>
          <w:sz w:val="21"/>
          <w:szCs w:val="21"/>
        </w:rPr>
        <w:t>ICOLO</w:t>
      </w:r>
      <w:r w:rsidRPr="00C855B9">
        <w:rPr>
          <w:rFonts w:ascii="DecimaWE Rg" w:hAnsi="DecimaWE Rg"/>
          <w:i w:val="0"/>
          <w:iCs w:val="0"/>
          <w:sz w:val="21"/>
          <w:szCs w:val="21"/>
        </w:rPr>
        <w:t xml:space="preserve"> 3</w:t>
      </w:r>
      <w:r w:rsidR="00C45E47">
        <w:rPr>
          <w:rFonts w:ascii="DecimaWE Rg" w:hAnsi="DecimaWE Rg"/>
          <w:i w:val="0"/>
          <w:iCs w:val="0"/>
          <w:sz w:val="21"/>
          <w:szCs w:val="21"/>
        </w:rPr>
        <w:t>3 BIS,</w:t>
      </w:r>
      <w:r>
        <w:rPr>
          <w:rFonts w:ascii="DecimaWE Rg" w:hAnsi="DecimaWE Rg"/>
          <w:i w:val="0"/>
          <w:iCs w:val="0"/>
          <w:sz w:val="21"/>
          <w:szCs w:val="21"/>
        </w:rPr>
        <w:t xml:space="preserve"> COMMA </w:t>
      </w:r>
      <w:r w:rsidR="00C45E47">
        <w:rPr>
          <w:rFonts w:ascii="DecimaWE Rg" w:hAnsi="DecimaWE Rg"/>
          <w:i w:val="0"/>
          <w:iCs w:val="0"/>
          <w:sz w:val="21"/>
          <w:szCs w:val="21"/>
        </w:rPr>
        <w:t>3</w:t>
      </w:r>
      <w:r>
        <w:rPr>
          <w:rFonts w:ascii="DecimaWE Rg" w:hAnsi="DecimaWE Rg"/>
          <w:i w:val="0"/>
          <w:iCs w:val="0"/>
          <w:sz w:val="21"/>
          <w:szCs w:val="21"/>
        </w:rPr>
        <w:t xml:space="preserve">, </w:t>
      </w:r>
      <w:r w:rsidR="0098768C">
        <w:rPr>
          <w:rFonts w:ascii="DecimaWE Rg" w:hAnsi="DecimaWE Rg"/>
          <w:i w:val="0"/>
          <w:iCs w:val="0"/>
          <w:sz w:val="21"/>
          <w:szCs w:val="21"/>
        </w:rPr>
        <w:t xml:space="preserve">LETTERA </w:t>
      </w:r>
      <w:r w:rsidR="00C45E47">
        <w:rPr>
          <w:rFonts w:ascii="DecimaWE Rg" w:hAnsi="DecimaWE Rg"/>
          <w:i w:val="0"/>
          <w:iCs w:val="0"/>
          <w:sz w:val="21"/>
          <w:szCs w:val="21"/>
        </w:rPr>
        <w:t>B</w:t>
      </w:r>
      <w:r w:rsidR="0098768C">
        <w:rPr>
          <w:rFonts w:ascii="DecimaWE Rg" w:hAnsi="DecimaWE Rg"/>
          <w:i w:val="0"/>
          <w:iCs w:val="0"/>
          <w:sz w:val="21"/>
          <w:szCs w:val="21"/>
        </w:rPr>
        <w:t xml:space="preserve">), </w:t>
      </w:r>
      <w:r w:rsidRPr="00C855B9">
        <w:rPr>
          <w:rFonts w:ascii="DecimaWE Rg" w:hAnsi="DecimaWE Rg"/>
          <w:i w:val="0"/>
          <w:iCs w:val="0"/>
          <w:sz w:val="21"/>
          <w:szCs w:val="21"/>
        </w:rPr>
        <w:t xml:space="preserve">DEL </w:t>
      </w:r>
      <w:r>
        <w:rPr>
          <w:rFonts w:ascii="DecimaWE Rg" w:hAnsi="DecimaWE Rg"/>
          <w:i w:val="0"/>
          <w:iCs w:val="0"/>
          <w:sz w:val="21"/>
          <w:szCs w:val="21"/>
        </w:rPr>
        <w:t xml:space="preserve">REGOLAMENTO EMANATO CON </w:t>
      </w:r>
      <w:r w:rsidRPr="00C855B9">
        <w:rPr>
          <w:rFonts w:ascii="DecimaWE Rg" w:hAnsi="DecimaWE Rg"/>
          <w:i w:val="0"/>
          <w:iCs w:val="0"/>
          <w:sz w:val="21"/>
          <w:szCs w:val="21"/>
        </w:rPr>
        <w:t>DPREG</w:t>
      </w:r>
      <w:r>
        <w:rPr>
          <w:rFonts w:ascii="DecimaWE Rg" w:hAnsi="DecimaWE Rg"/>
          <w:i w:val="0"/>
          <w:iCs w:val="0"/>
          <w:sz w:val="21"/>
          <w:szCs w:val="21"/>
        </w:rPr>
        <w:t>. N. 0198/PRES. DEL</w:t>
      </w:r>
      <w:r w:rsidRPr="00C855B9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>
        <w:rPr>
          <w:rFonts w:ascii="DecimaWE Rg" w:hAnsi="DecimaWE Rg"/>
          <w:i w:val="0"/>
          <w:iCs w:val="0"/>
          <w:sz w:val="21"/>
          <w:szCs w:val="21"/>
        </w:rPr>
        <w:t>30</w:t>
      </w:r>
      <w:r w:rsidRPr="00C855B9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>
        <w:rPr>
          <w:rFonts w:ascii="DecimaWE Rg" w:hAnsi="DecimaWE Rg"/>
          <w:i w:val="0"/>
          <w:iCs w:val="0"/>
          <w:sz w:val="21"/>
          <w:szCs w:val="21"/>
        </w:rPr>
        <w:t>AGOSTO</w:t>
      </w:r>
      <w:r w:rsidRPr="00C855B9">
        <w:rPr>
          <w:rFonts w:ascii="DecimaWE Rg" w:hAnsi="DecimaWE Rg"/>
          <w:i w:val="0"/>
          <w:iCs w:val="0"/>
          <w:sz w:val="21"/>
          <w:szCs w:val="21"/>
        </w:rPr>
        <w:t xml:space="preserve"> 201</w:t>
      </w:r>
      <w:r>
        <w:rPr>
          <w:rFonts w:ascii="DecimaWE Rg" w:hAnsi="DecimaWE Rg"/>
          <w:i w:val="0"/>
          <w:iCs w:val="0"/>
          <w:sz w:val="21"/>
          <w:szCs w:val="21"/>
        </w:rPr>
        <w:t>7</w:t>
      </w:r>
      <w:r w:rsidR="005E33E8">
        <w:rPr>
          <w:rFonts w:ascii="DecimaWE Rg" w:hAnsi="DecimaWE Rg"/>
          <w:i w:val="0"/>
          <w:iCs w:val="0"/>
          <w:sz w:val="21"/>
          <w:szCs w:val="21"/>
        </w:rPr>
        <w:t xml:space="preserve"> E SS.</w:t>
      </w:r>
      <w:proofErr w:type="gramStart"/>
      <w:r w:rsidR="005E33E8">
        <w:rPr>
          <w:rFonts w:ascii="DecimaWE Rg" w:hAnsi="DecimaWE Rg"/>
          <w:i w:val="0"/>
          <w:iCs w:val="0"/>
          <w:sz w:val="21"/>
          <w:szCs w:val="21"/>
        </w:rPr>
        <w:t>MM.II.</w:t>
      </w:r>
      <w:proofErr w:type="gramEnd"/>
    </w:p>
    <w:p w14:paraId="6C9F5107" w14:textId="77777777" w:rsidR="00357FF8" w:rsidRPr="009676C7" w:rsidRDefault="00357FF8" w:rsidP="00357FF8">
      <w:pPr>
        <w:spacing w:before="480" w:line="360" w:lineRule="auto"/>
        <w:jc w:val="both"/>
        <w:rPr>
          <w:rFonts w:ascii="DecimaWE Rg" w:hAnsi="DecimaWE Rg" w:cs="Arial"/>
          <w:sz w:val="21"/>
          <w:szCs w:val="21"/>
        </w:rPr>
      </w:pPr>
      <w:r w:rsidRPr="009676C7">
        <w:rPr>
          <w:rFonts w:ascii="DecimaWE Rg" w:hAnsi="DecimaWE Rg" w:cs="Arial"/>
          <w:sz w:val="21"/>
          <w:szCs w:val="21"/>
        </w:rPr>
        <w:t xml:space="preserve">Il/La </w:t>
      </w:r>
      <w:proofErr w:type="spellStart"/>
      <w:r w:rsidRPr="009676C7">
        <w:rPr>
          <w:rFonts w:ascii="DecimaWE Rg" w:hAnsi="DecimaWE Rg" w:cs="Arial"/>
          <w:sz w:val="21"/>
          <w:szCs w:val="21"/>
        </w:rPr>
        <w:t>sottoscritt</w:t>
      </w:r>
      <w:proofErr w:type="spellEnd"/>
      <w:r w:rsidRPr="009676C7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676C7">
        <w:rPr>
          <w:rFonts w:cstheme="minorHAnsi"/>
          <w:b/>
        </w:rPr>
        <w:instrText xml:space="preserve"> FORMTEXT </w:instrText>
      </w:r>
      <w:r w:rsidRPr="009676C7">
        <w:rPr>
          <w:rFonts w:cstheme="minorHAnsi"/>
          <w:b/>
        </w:rPr>
      </w:r>
      <w:r w:rsidRPr="009676C7">
        <w:rPr>
          <w:rFonts w:cstheme="minorHAnsi"/>
          <w:b/>
        </w:rPr>
        <w:fldChar w:fldCharType="separate"/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</w:rPr>
        <w:fldChar w:fldCharType="end"/>
      </w:r>
      <w:r w:rsidRPr="009676C7">
        <w:rPr>
          <w:rFonts w:cstheme="minorHAnsi"/>
          <w:b/>
        </w:rPr>
        <w:t xml:space="preserve"> </w:t>
      </w:r>
      <w:r w:rsidRPr="009676C7">
        <w:rPr>
          <w:rFonts w:cs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cstheme="minorHAnsi"/>
          <w:b/>
        </w:rPr>
        <w:instrText xml:space="preserve"> FORMTEXT </w:instrText>
      </w:r>
      <w:r w:rsidRPr="009676C7">
        <w:rPr>
          <w:rFonts w:cstheme="minorHAnsi"/>
          <w:b/>
        </w:rPr>
      </w:r>
      <w:r w:rsidRPr="009676C7">
        <w:rPr>
          <w:rFonts w:cstheme="minorHAnsi"/>
          <w:b/>
        </w:rPr>
        <w:fldChar w:fldCharType="separate"/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</w:rPr>
        <w:fldChar w:fldCharType="end"/>
      </w:r>
      <w:r w:rsidRPr="009676C7">
        <w:rPr>
          <w:rFonts w:cstheme="minorHAnsi"/>
          <w:b/>
        </w:rPr>
        <w:t xml:space="preserve">   </w:t>
      </w:r>
      <w:proofErr w:type="spellStart"/>
      <w:r w:rsidRPr="009676C7">
        <w:rPr>
          <w:rFonts w:ascii="DecimaWE Rg" w:hAnsi="DecimaWE Rg" w:cs="Arial"/>
          <w:sz w:val="21"/>
          <w:szCs w:val="21"/>
        </w:rPr>
        <w:t>nat</w:t>
      </w:r>
      <w:proofErr w:type="spellEnd"/>
      <w:r w:rsidRPr="009676C7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676C7">
        <w:rPr>
          <w:rFonts w:cstheme="minorHAnsi"/>
          <w:b/>
        </w:rPr>
        <w:instrText xml:space="preserve"> FORMTEXT </w:instrText>
      </w:r>
      <w:r w:rsidRPr="009676C7">
        <w:rPr>
          <w:rFonts w:cstheme="minorHAnsi"/>
          <w:b/>
        </w:rPr>
      </w:r>
      <w:r w:rsidRPr="009676C7">
        <w:rPr>
          <w:rFonts w:cstheme="minorHAnsi"/>
          <w:b/>
        </w:rPr>
        <w:fldChar w:fldCharType="separate"/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</w:rPr>
        <w:fldChar w:fldCharType="end"/>
      </w:r>
      <w:r w:rsidRPr="009676C7">
        <w:rPr>
          <w:rFonts w:ascii="Comic Sans MS" w:hAnsi="Comic Sans MS"/>
          <w:b/>
        </w:rPr>
        <w:t xml:space="preserve"> </w:t>
      </w:r>
      <w:r w:rsidRPr="009676C7">
        <w:rPr>
          <w:rFonts w:ascii="DecimaWE Rg" w:hAnsi="DecimaWE Rg" w:cs="Arial"/>
          <w:sz w:val="21"/>
          <w:szCs w:val="21"/>
        </w:rPr>
        <w:t xml:space="preserve">a </w:t>
      </w:r>
      <w:r w:rsidRPr="009676C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cstheme="minorHAnsi"/>
        </w:rPr>
        <w:instrText xml:space="preserve"> FORMTEXT </w:instrText>
      </w:r>
      <w:r w:rsidRPr="009676C7">
        <w:rPr>
          <w:rFonts w:cstheme="minorHAnsi"/>
        </w:rPr>
      </w:r>
      <w:r w:rsidRPr="009676C7">
        <w:rPr>
          <w:rFonts w:cstheme="minorHAnsi"/>
        </w:rPr>
        <w:fldChar w:fldCharType="separate"/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</w:rPr>
        <w:fldChar w:fldCharType="end"/>
      </w:r>
      <w:r w:rsidRPr="009676C7">
        <w:rPr>
          <w:rFonts w:ascii="Comic Sans MS" w:hAnsi="Comic Sans MS"/>
          <w:b/>
        </w:rPr>
        <w:t xml:space="preserve"> </w:t>
      </w:r>
    </w:p>
    <w:p w14:paraId="36F47A0C" w14:textId="77777777" w:rsidR="00357FF8" w:rsidRPr="009676C7" w:rsidRDefault="00357FF8" w:rsidP="00357FF8">
      <w:pPr>
        <w:spacing w:before="120" w:after="120" w:line="360" w:lineRule="auto"/>
        <w:ind w:right="-1"/>
        <w:jc w:val="both"/>
        <w:rPr>
          <w:rFonts w:ascii="DecimaWE Rg" w:hAnsi="DecimaWE Rg" w:cs="Arial"/>
          <w:sz w:val="21"/>
          <w:szCs w:val="21"/>
        </w:rPr>
      </w:pPr>
      <w:r w:rsidRPr="009676C7">
        <w:rPr>
          <w:rFonts w:ascii="DecimaWE Rg" w:hAnsi="DecimaWE Rg" w:cs="Arial"/>
          <w:sz w:val="21"/>
          <w:szCs w:val="21"/>
        </w:rPr>
        <w:t xml:space="preserve">il </w:t>
      </w:r>
      <w:r w:rsidRPr="009676C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cstheme="minorHAnsi"/>
        </w:rPr>
        <w:instrText xml:space="preserve"> FORMTEXT </w:instrText>
      </w:r>
      <w:r w:rsidRPr="009676C7">
        <w:rPr>
          <w:rFonts w:cstheme="minorHAnsi"/>
        </w:rPr>
      </w:r>
      <w:r w:rsidRPr="009676C7">
        <w:rPr>
          <w:rFonts w:cstheme="minorHAnsi"/>
        </w:rPr>
        <w:fldChar w:fldCharType="separate"/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</w:rPr>
        <w:fldChar w:fldCharType="end"/>
      </w:r>
      <w:r w:rsidRPr="009676C7">
        <w:rPr>
          <w:rFonts w:cstheme="minorHAnsi"/>
        </w:rPr>
        <w:t xml:space="preserve"> </w:t>
      </w:r>
      <w:r w:rsidRPr="009676C7">
        <w:rPr>
          <w:rFonts w:ascii="DecimaWE Rg" w:hAnsi="DecimaWE Rg" w:cs="Arial"/>
          <w:sz w:val="21"/>
          <w:szCs w:val="21"/>
        </w:rPr>
        <w:t xml:space="preserve">  e residente a </w:t>
      </w:r>
      <w:r w:rsidRPr="009676C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cstheme="minorHAnsi"/>
        </w:rPr>
        <w:instrText xml:space="preserve"> FORMTEXT </w:instrText>
      </w:r>
      <w:r w:rsidRPr="009676C7">
        <w:rPr>
          <w:rFonts w:cstheme="minorHAnsi"/>
        </w:rPr>
      </w:r>
      <w:r w:rsidRPr="009676C7">
        <w:rPr>
          <w:rFonts w:cstheme="minorHAnsi"/>
        </w:rPr>
        <w:fldChar w:fldCharType="separate"/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</w:rPr>
        <w:fldChar w:fldCharType="end"/>
      </w:r>
    </w:p>
    <w:p w14:paraId="5BFAE59D" w14:textId="77777777" w:rsidR="00357FF8" w:rsidRPr="009676C7" w:rsidRDefault="00357FF8" w:rsidP="00357FF8">
      <w:pPr>
        <w:pStyle w:val="Standard"/>
        <w:spacing w:before="120" w:after="120" w:line="360" w:lineRule="auto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9676C7">
        <w:rPr>
          <w:rFonts w:ascii="DecimaWE Rg" w:hAnsi="DecimaWE Rg" w:cs="Arial"/>
          <w:sz w:val="21"/>
          <w:szCs w:val="21"/>
          <w:lang w:val="it-IT"/>
        </w:rPr>
        <w:t xml:space="preserve">in </w:t>
      </w:r>
      <w:r w:rsidRPr="009676C7">
        <w:rPr>
          <w:rFonts w:asciiTheme="minorHAnsi" w:hAnsiTheme="minorHAnsi" w:cstheme="minorHAnsi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asciiTheme="minorHAnsi" w:hAnsiTheme="minorHAnsi" w:cstheme="minorHAnsi"/>
          <w:lang w:val="it-IT"/>
        </w:rPr>
        <w:instrText xml:space="preserve"> FORMTEXT </w:instrText>
      </w:r>
      <w:r w:rsidRPr="009676C7">
        <w:rPr>
          <w:rFonts w:asciiTheme="minorHAnsi" w:hAnsiTheme="minorHAnsi" w:cstheme="minorHAnsi"/>
          <w:lang w:val="it-IT"/>
        </w:rPr>
      </w:r>
      <w:r w:rsidRPr="009676C7">
        <w:rPr>
          <w:rFonts w:asciiTheme="minorHAnsi" w:hAnsiTheme="minorHAnsi" w:cstheme="minorHAnsi"/>
          <w:lang w:val="it-IT"/>
        </w:rPr>
        <w:fldChar w:fldCharType="separate"/>
      </w:r>
      <w:r w:rsidRPr="009676C7">
        <w:rPr>
          <w:rFonts w:asciiTheme="minorHAnsi" w:hAnsiTheme="minorHAnsi" w:cstheme="minorHAnsi"/>
          <w:noProof/>
          <w:lang w:val="it-IT"/>
        </w:rPr>
        <w:t> </w:t>
      </w:r>
      <w:r w:rsidRPr="009676C7">
        <w:rPr>
          <w:rFonts w:asciiTheme="minorHAnsi" w:hAnsiTheme="minorHAnsi" w:cstheme="minorHAnsi"/>
          <w:noProof/>
          <w:lang w:val="it-IT"/>
        </w:rPr>
        <w:t> </w:t>
      </w:r>
      <w:r w:rsidRPr="009676C7">
        <w:rPr>
          <w:rFonts w:asciiTheme="minorHAnsi" w:hAnsiTheme="minorHAnsi" w:cstheme="minorHAnsi"/>
          <w:noProof/>
          <w:lang w:val="it-IT"/>
        </w:rPr>
        <w:t> </w:t>
      </w:r>
      <w:r w:rsidRPr="009676C7">
        <w:rPr>
          <w:rFonts w:asciiTheme="minorHAnsi" w:hAnsiTheme="minorHAnsi" w:cstheme="minorHAnsi"/>
          <w:noProof/>
          <w:lang w:val="it-IT"/>
        </w:rPr>
        <w:t> </w:t>
      </w:r>
      <w:r w:rsidRPr="009676C7">
        <w:rPr>
          <w:rFonts w:asciiTheme="minorHAnsi" w:hAnsiTheme="minorHAnsi" w:cstheme="minorHAnsi"/>
          <w:noProof/>
          <w:lang w:val="it-IT"/>
        </w:rPr>
        <w:t> </w:t>
      </w:r>
      <w:r w:rsidRPr="009676C7">
        <w:rPr>
          <w:rFonts w:asciiTheme="minorHAnsi" w:hAnsiTheme="minorHAnsi" w:cstheme="minorHAnsi"/>
          <w:lang w:val="it-IT"/>
        </w:rPr>
        <w:fldChar w:fldCharType="end"/>
      </w:r>
    </w:p>
    <w:p w14:paraId="4347AE46" w14:textId="102E6EEB" w:rsidR="00357FF8" w:rsidRPr="009676C7" w:rsidRDefault="00357FF8" w:rsidP="00357FF8">
      <w:pPr>
        <w:pStyle w:val="Standard"/>
        <w:spacing w:before="120" w:line="360" w:lineRule="auto"/>
        <w:jc w:val="both"/>
        <w:rPr>
          <w:rFonts w:ascii="DecimaWE Rg" w:hAnsi="DecimaWE Rg" w:cs="Arial"/>
          <w:sz w:val="21"/>
          <w:szCs w:val="21"/>
          <w:lang w:val="it-IT"/>
        </w:rPr>
      </w:pPr>
      <w:r w:rsidRPr="009676C7">
        <w:rPr>
          <w:rFonts w:ascii="DecimaWE Rg" w:hAnsi="DecimaWE Rg" w:cs="Arial"/>
          <w:sz w:val="21"/>
          <w:szCs w:val="21"/>
          <w:lang w:val="it-IT"/>
        </w:rPr>
        <w:t>in qualità di legale rappresentante della cooperativa sociale/ del c</w:t>
      </w:r>
      <w:r>
        <w:rPr>
          <w:rFonts w:ascii="DecimaWE Rg" w:hAnsi="DecimaWE Rg" w:cs="Arial"/>
          <w:sz w:val="21"/>
          <w:szCs w:val="21"/>
          <w:lang w:val="it-IT"/>
        </w:rPr>
        <w:t>onsorzio di cooperative sociali</w:t>
      </w:r>
      <w:r w:rsidRPr="009676C7"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Pr="009676C7"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asciiTheme="minorHAnsi" w:hAnsiTheme="minorHAnsi" w:cstheme="minorHAnsi"/>
          <w:b/>
          <w:lang w:val="it-IT"/>
        </w:rPr>
        <w:instrText xml:space="preserve"> FORMTEXT </w:instrText>
      </w:r>
      <w:r w:rsidRPr="009676C7">
        <w:rPr>
          <w:rFonts w:asciiTheme="minorHAnsi" w:hAnsiTheme="minorHAnsi" w:cstheme="minorHAnsi"/>
          <w:b/>
          <w:lang w:val="it-IT"/>
        </w:rPr>
      </w:r>
      <w:r w:rsidRPr="009676C7">
        <w:rPr>
          <w:rFonts w:asciiTheme="minorHAnsi" w:hAnsiTheme="minorHAnsi" w:cstheme="minorHAnsi"/>
          <w:b/>
          <w:lang w:val="it-IT"/>
        </w:rPr>
        <w:fldChar w:fldCharType="separate"/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lang w:val="it-IT"/>
        </w:rPr>
        <w:fldChar w:fldCharType="end"/>
      </w:r>
    </w:p>
    <w:p w14:paraId="2FF57F09" w14:textId="77777777" w:rsidR="00357FF8" w:rsidRPr="009676C7" w:rsidRDefault="00357FF8" w:rsidP="00357FF8">
      <w:pPr>
        <w:pStyle w:val="Standard"/>
        <w:spacing w:after="120" w:line="360" w:lineRule="auto"/>
        <w:jc w:val="both"/>
        <w:rPr>
          <w:rFonts w:asciiTheme="minorHAnsi" w:hAnsiTheme="minorHAnsi" w:cstheme="minorHAnsi"/>
          <w:b/>
          <w:sz w:val="21"/>
          <w:szCs w:val="21"/>
          <w:lang w:val="it-IT"/>
        </w:rPr>
      </w:pPr>
      <w:r w:rsidRPr="009676C7"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9676C7">
        <w:rPr>
          <w:rFonts w:asciiTheme="minorHAnsi" w:hAnsiTheme="minorHAnsi" w:cstheme="minorHAnsi"/>
          <w:b/>
          <w:lang w:val="it-IT"/>
        </w:rPr>
        <w:instrText xml:space="preserve"> FORMTEXT </w:instrText>
      </w:r>
      <w:r w:rsidRPr="009676C7">
        <w:rPr>
          <w:rFonts w:asciiTheme="minorHAnsi" w:hAnsiTheme="minorHAnsi" w:cstheme="minorHAnsi"/>
          <w:b/>
          <w:lang w:val="it-IT"/>
        </w:rPr>
      </w:r>
      <w:r w:rsidRPr="009676C7">
        <w:rPr>
          <w:rFonts w:asciiTheme="minorHAnsi" w:hAnsiTheme="minorHAnsi" w:cstheme="minorHAnsi"/>
          <w:b/>
          <w:lang w:val="it-IT"/>
        </w:rPr>
        <w:fldChar w:fldCharType="separate"/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noProof/>
          <w:lang w:val="it-IT"/>
        </w:rPr>
        <w:t> </w:t>
      </w:r>
      <w:r w:rsidRPr="009676C7">
        <w:rPr>
          <w:rFonts w:asciiTheme="minorHAnsi" w:hAnsiTheme="minorHAnsi" w:cstheme="minorHAnsi"/>
          <w:b/>
          <w:lang w:val="it-IT"/>
        </w:rPr>
        <w:fldChar w:fldCharType="end"/>
      </w:r>
    </w:p>
    <w:p w14:paraId="78173A4F" w14:textId="77777777" w:rsidR="00357FF8" w:rsidRPr="009676C7" w:rsidRDefault="00357FF8" w:rsidP="00357FF8">
      <w:pPr>
        <w:spacing w:before="120" w:after="120" w:line="360" w:lineRule="auto"/>
        <w:ind w:right="-1"/>
        <w:jc w:val="both"/>
        <w:rPr>
          <w:rFonts w:ascii="DecimaWE Rg" w:hAnsi="DecimaWE Rg"/>
          <w:sz w:val="21"/>
          <w:szCs w:val="21"/>
        </w:rPr>
      </w:pPr>
      <w:r w:rsidRPr="009676C7">
        <w:rPr>
          <w:rFonts w:ascii="DecimaWE Rg" w:hAnsi="DecimaWE Rg" w:cs="Arial"/>
          <w:sz w:val="21"/>
          <w:szCs w:val="21"/>
        </w:rPr>
        <w:t xml:space="preserve">con sede a </w:t>
      </w:r>
      <w:r w:rsidRPr="009676C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cstheme="minorHAnsi"/>
        </w:rPr>
        <w:instrText xml:space="preserve"> FORMTEXT </w:instrText>
      </w:r>
      <w:r w:rsidRPr="009676C7">
        <w:rPr>
          <w:rFonts w:cstheme="minorHAnsi"/>
        </w:rPr>
      </w:r>
      <w:r w:rsidRPr="009676C7">
        <w:rPr>
          <w:rFonts w:cstheme="minorHAnsi"/>
        </w:rPr>
        <w:fldChar w:fldCharType="separate"/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</w:rPr>
        <w:fldChar w:fldCharType="end"/>
      </w:r>
      <w:r w:rsidRPr="009676C7">
        <w:rPr>
          <w:rFonts w:cstheme="minorHAnsi"/>
        </w:rPr>
        <w:t xml:space="preserve">   </w:t>
      </w:r>
      <w:r w:rsidRPr="009676C7">
        <w:rPr>
          <w:rFonts w:ascii="DecimaWE Rg" w:hAnsi="DecimaWE Rg" w:cs="Arial"/>
          <w:sz w:val="21"/>
          <w:szCs w:val="21"/>
        </w:rPr>
        <w:t xml:space="preserve">in </w:t>
      </w:r>
      <w:r w:rsidRPr="009676C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cstheme="minorHAnsi"/>
        </w:rPr>
        <w:instrText xml:space="preserve"> FORMTEXT </w:instrText>
      </w:r>
      <w:r w:rsidRPr="009676C7">
        <w:rPr>
          <w:rFonts w:cstheme="minorHAnsi"/>
        </w:rPr>
      </w:r>
      <w:r w:rsidRPr="009676C7">
        <w:rPr>
          <w:rFonts w:cstheme="minorHAnsi"/>
        </w:rPr>
        <w:fldChar w:fldCharType="separate"/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</w:rPr>
        <w:fldChar w:fldCharType="end"/>
      </w:r>
    </w:p>
    <w:p w14:paraId="2E24D1D3" w14:textId="77777777" w:rsidR="00357FF8" w:rsidRPr="009676C7" w:rsidRDefault="00357FF8" w:rsidP="00357FF8">
      <w:pPr>
        <w:spacing w:before="120" w:line="360" w:lineRule="auto"/>
        <w:jc w:val="both"/>
        <w:rPr>
          <w:rFonts w:ascii="DecimaWE Rg" w:hAnsi="DecimaWE Rg"/>
          <w:sz w:val="21"/>
          <w:szCs w:val="21"/>
        </w:rPr>
      </w:pPr>
      <w:r w:rsidRPr="009676C7">
        <w:rPr>
          <w:rFonts w:ascii="DecimaWE Rg" w:hAnsi="DecimaWE Rg" w:cs="Arial"/>
          <w:sz w:val="21"/>
          <w:szCs w:val="21"/>
        </w:rPr>
        <w:t xml:space="preserve">codice fiscale </w:t>
      </w:r>
      <w:r w:rsidRPr="009676C7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9676C7">
        <w:rPr>
          <w:rFonts w:cstheme="minorHAnsi"/>
          <w:b/>
        </w:rPr>
        <w:instrText xml:space="preserve"> FORMTEXT </w:instrText>
      </w:r>
      <w:r w:rsidRPr="009676C7">
        <w:rPr>
          <w:rFonts w:cstheme="minorHAnsi"/>
          <w:b/>
        </w:rPr>
      </w:r>
      <w:r w:rsidRPr="009676C7">
        <w:rPr>
          <w:rFonts w:cstheme="minorHAnsi"/>
          <w:b/>
        </w:rPr>
        <w:fldChar w:fldCharType="separate"/>
      </w:r>
      <w:bookmarkStart w:id="0" w:name="_GoBack"/>
      <w:bookmarkEnd w:id="0"/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  <w:noProof/>
        </w:rPr>
        <w:t> </w:t>
      </w:r>
      <w:r w:rsidRPr="009676C7">
        <w:rPr>
          <w:rFonts w:cstheme="minorHAnsi"/>
          <w:b/>
        </w:rPr>
        <w:fldChar w:fldCharType="end"/>
      </w:r>
      <w:r w:rsidRPr="009676C7">
        <w:rPr>
          <w:rFonts w:cstheme="minorHAnsi"/>
          <w:b/>
        </w:rPr>
        <w:t xml:space="preserve">   </w:t>
      </w:r>
      <w:r w:rsidRPr="009676C7">
        <w:rPr>
          <w:rFonts w:ascii="DecimaWE Rg" w:hAnsi="DecimaWE Rg" w:cs="Arial"/>
          <w:sz w:val="21"/>
          <w:szCs w:val="21"/>
        </w:rPr>
        <w:t xml:space="preserve">partita IVA </w:t>
      </w:r>
      <w:r w:rsidRPr="009676C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C7">
        <w:rPr>
          <w:rFonts w:cstheme="minorHAnsi"/>
        </w:rPr>
        <w:instrText xml:space="preserve"> FORMTEXT </w:instrText>
      </w:r>
      <w:r w:rsidRPr="009676C7">
        <w:rPr>
          <w:rFonts w:cstheme="minorHAnsi"/>
        </w:rPr>
      </w:r>
      <w:r w:rsidRPr="009676C7">
        <w:rPr>
          <w:rFonts w:cstheme="minorHAnsi"/>
        </w:rPr>
        <w:fldChar w:fldCharType="separate"/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  <w:noProof/>
        </w:rPr>
        <w:t> </w:t>
      </w:r>
      <w:r w:rsidRPr="009676C7">
        <w:rPr>
          <w:rFonts w:cstheme="minorHAnsi"/>
        </w:rPr>
        <w:fldChar w:fldCharType="end"/>
      </w:r>
    </w:p>
    <w:p w14:paraId="509C8F40" w14:textId="07E34406" w:rsidR="00C855B9" w:rsidRPr="00A7132D" w:rsidRDefault="00C855B9" w:rsidP="009E6F4E">
      <w:pPr>
        <w:pStyle w:val="Standard"/>
        <w:spacing w:before="240" w:after="240"/>
        <w:jc w:val="center"/>
        <w:rPr>
          <w:rFonts w:ascii="DecimaWE Rg" w:hAnsi="DecimaWE Rg"/>
          <w:sz w:val="21"/>
          <w:szCs w:val="21"/>
          <w:lang w:val="it-IT"/>
        </w:rPr>
      </w:pPr>
      <w:r w:rsidRPr="00A7132D">
        <w:rPr>
          <w:rFonts w:ascii="DecimaWE Rg" w:hAnsi="DecimaWE Rg"/>
          <w:b/>
          <w:sz w:val="21"/>
          <w:szCs w:val="21"/>
          <w:lang w:val="it-IT"/>
        </w:rPr>
        <w:t>DICHIARA</w:t>
      </w:r>
    </w:p>
    <w:p w14:paraId="4188ABDF" w14:textId="41637BC1" w:rsidR="00EB2BF6" w:rsidRPr="00C855B9" w:rsidRDefault="00EB2BF6" w:rsidP="00C855B9">
      <w:pPr>
        <w:pStyle w:val="Paragrafoelenco"/>
        <w:widowControl/>
        <w:numPr>
          <w:ilvl w:val="0"/>
          <w:numId w:val="10"/>
        </w:numPr>
        <w:tabs>
          <w:tab w:val="left" w:pos="9923"/>
        </w:tabs>
        <w:suppressAutoHyphens/>
        <w:autoSpaceDN w:val="0"/>
        <w:spacing w:after="120"/>
        <w:ind w:left="709" w:hanging="425"/>
        <w:jc w:val="both"/>
        <w:textAlignment w:val="baseline"/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</w:pPr>
      <w:r w:rsidRPr="00C855B9"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  <w:t>avvalendosi delle facoltà concesse dall’art</w:t>
      </w:r>
      <w:r w:rsidR="004A1C52"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  <w:t>icolo</w:t>
      </w:r>
      <w:r w:rsidRPr="00C855B9"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  <w:t xml:space="preserve"> 47 del D.P.R. n. 445/2000;</w:t>
      </w:r>
    </w:p>
    <w:p w14:paraId="3336517F" w14:textId="6E94FDCB" w:rsidR="00EB2BF6" w:rsidRPr="00C855B9" w:rsidRDefault="00EB2BF6" w:rsidP="00C855B9">
      <w:pPr>
        <w:pStyle w:val="Paragrafoelenco"/>
        <w:widowControl/>
        <w:numPr>
          <w:ilvl w:val="0"/>
          <w:numId w:val="10"/>
        </w:numPr>
        <w:tabs>
          <w:tab w:val="left" w:pos="9923"/>
        </w:tabs>
        <w:suppressAutoHyphens/>
        <w:autoSpaceDN w:val="0"/>
        <w:spacing w:after="120"/>
        <w:ind w:left="709" w:hanging="425"/>
        <w:jc w:val="both"/>
        <w:textAlignment w:val="baseline"/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</w:pPr>
      <w:r w:rsidRPr="00C855B9"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  <w:t>consapevole che, ai sensi dell’art</w:t>
      </w:r>
      <w:r w:rsidR="004A1C52"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  <w:t>icolo</w:t>
      </w:r>
      <w:r w:rsidRPr="00C855B9"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  <w:t xml:space="preserve"> 75 del D.P.R. n. 445/2000, qualora emerga la non veridicità di quanto testé dichiarato, la predetta cooperativa/consorzio decade dal beneficio eventualmente conseguente al provvedimento emanato sulla base delle dichiarazioni non veritiere;</w:t>
      </w:r>
    </w:p>
    <w:p w14:paraId="45E1338D" w14:textId="23D35450" w:rsidR="00EB2BF6" w:rsidRPr="00C855B9" w:rsidRDefault="00EB2BF6" w:rsidP="00C855B9">
      <w:pPr>
        <w:pStyle w:val="Paragrafoelenco"/>
        <w:widowControl/>
        <w:numPr>
          <w:ilvl w:val="0"/>
          <w:numId w:val="10"/>
        </w:numPr>
        <w:tabs>
          <w:tab w:val="left" w:pos="9923"/>
        </w:tabs>
        <w:suppressAutoHyphens/>
        <w:autoSpaceDN w:val="0"/>
        <w:spacing w:after="120"/>
        <w:ind w:left="709" w:hanging="425"/>
        <w:jc w:val="both"/>
        <w:textAlignment w:val="baseline"/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</w:pPr>
      <w:r w:rsidRPr="00C855B9"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  <w:t>consapevole che, come previsto dall’art</w:t>
      </w:r>
      <w:r w:rsidR="004A1C52"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  <w:t>icolo</w:t>
      </w:r>
      <w:r w:rsidRPr="00C855B9"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  <w:t xml:space="preserve"> 76 del D.P.R. n. 445/2000, chiunque rilascia dichiarazioni mendaci, forma atti falsi o ne fa uso, nei casi previsti dal Testo unico delle disposizioni legislative e regolamentari in materia di documentazione amministrativa è punito ai sensi del codice penale e </w:t>
      </w:r>
      <w:r w:rsidR="002923DB">
        <w:rPr>
          <w:rFonts w:ascii="DecimaWE Rg" w:eastAsia="Times New Roman" w:hAnsi="DecimaWE Rg" w:cs="DecimaWE Rg"/>
          <w:kern w:val="3"/>
          <w:sz w:val="21"/>
          <w:szCs w:val="21"/>
          <w:lang w:val="it-IT" w:eastAsia="it-IT"/>
        </w:rPr>
        <w:t>delle leggi speciali in materia;</w:t>
      </w:r>
    </w:p>
    <w:p w14:paraId="6B838DD3" w14:textId="4AC179C7" w:rsidR="00EB2BF6" w:rsidRPr="00262241" w:rsidRDefault="00EB2BF6" w:rsidP="00C855B9">
      <w:pPr>
        <w:spacing w:before="120" w:after="120" w:line="240" w:lineRule="auto"/>
        <w:ind w:right="48"/>
        <w:jc w:val="both"/>
        <w:rPr>
          <w:rFonts w:ascii="DecimaWE Rg" w:hAnsi="DecimaWE Rg" w:cs="Arial"/>
          <w:sz w:val="21"/>
          <w:szCs w:val="21"/>
        </w:rPr>
      </w:pPr>
      <w:r w:rsidRPr="00262241">
        <w:rPr>
          <w:rFonts w:ascii="DecimaWE Rg" w:hAnsi="DecimaWE Rg" w:cs="Arial"/>
          <w:sz w:val="21"/>
          <w:szCs w:val="21"/>
        </w:rPr>
        <w:t>sotto la propria responsabilità</w:t>
      </w:r>
    </w:p>
    <w:p w14:paraId="30E4BD2E" w14:textId="77777777" w:rsidR="00EB2BF6" w:rsidRPr="00262241" w:rsidRDefault="00EB2BF6" w:rsidP="00C45939">
      <w:pPr>
        <w:pStyle w:val="Titolo2"/>
        <w:spacing w:before="120" w:after="240"/>
        <w:ind w:left="0"/>
        <w:jc w:val="center"/>
        <w:rPr>
          <w:rFonts w:ascii="DecimaWE Rg" w:hAnsi="DecimaWE Rg" w:cs="Arial"/>
          <w:b/>
          <w:sz w:val="21"/>
          <w:szCs w:val="21"/>
          <w:lang w:val="it-IT"/>
        </w:rPr>
      </w:pPr>
      <w:r w:rsidRPr="00262241">
        <w:rPr>
          <w:rFonts w:ascii="DecimaWE Rg" w:hAnsi="DecimaWE Rg" w:cs="Arial"/>
          <w:b/>
          <w:sz w:val="21"/>
          <w:szCs w:val="21"/>
          <w:lang w:val="it-IT"/>
        </w:rPr>
        <w:t>DICHIARA</w:t>
      </w:r>
    </w:p>
    <w:p w14:paraId="39BB42B0" w14:textId="6C748FFF" w:rsidR="0043641D" w:rsidRDefault="002923DB" w:rsidP="005E33E8">
      <w:pPr>
        <w:widowControl w:val="0"/>
        <w:shd w:val="clear" w:color="auto" w:fill="FFFFFF"/>
        <w:tabs>
          <w:tab w:val="left" w:pos="367"/>
        </w:tabs>
        <w:spacing w:before="120" w:after="120" w:line="240" w:lineRule="auto"/>
        <w:ind w:right="-31"/>
        <w:jc w:val="both"/>
        <w:rPr>
          <w:rFonts w:ascii="DecimaWE Rg" w:eastAsia="Calibri" w:hAnsi="DecimaWE Rg" w:cs="Calibri"/>
          <w:sz w:val="21"/>
          <w:szCs w:val="21"/>
        </w:rPr>
      </w:pPr>
      <w:r>
        <w:rPr>
          <w:rFonts w:ascii="DecimaWE Rg" w:eastAsia="Calibri" w:hAnsi="DecimaWE Rg" w:cs="Calibri"/>
          <w:sz w:val="21"/>
          <w:szCs w:val="21"/>
        </w:rPr>
        <w:t>p</w:t>
      </w:r>
      <w:r w:rsidR="00F05A81" w:rsidRPr="00262241">
        <w:rPr>
          <w:rFonts w:ascii="DecimaWE Rg" w:eastAsia="Calibri" w:hAnsi="DecimaWE Rg" w:cs="Calibri"/>
          <w:sz w:val="21"/>
          <w:szCs w:val="21"/>
        </w:rPr>
        <w:t xml:space="preserve">er la </w:t>
      </w:r>
      <w:r w:rsidR="00FB2518" w:rsidRPr="00262241">
        <w:rPr>
          <w:rFonts w:ascii="DecimaWE Rg" w:eastAsia="Calibri" w:hAnsi="DecimaWE Rg" w:cs="Calibri"/>
          <w:sz w:val="21"/>
          <w:szCs w:val="21"/>
        </w:rPr>
        <w:t>pertinente sezione di iscrizione all’Albo regionale</w:t>
      </w:r>
      <w:r w:rsidR="00C45E47" w:rsidRPr="001732A8">
        <w:rPr>
          <w:rStyle w:val="Rimandonotaapidipagina"/>
          <w:rFonts w:ascii="DecimaWE Rg" w:eastAsia="Arial" w:hAnsi="DecimaWE Rg" w:cs="Arial"/>
          <w:color w:val="0000FF"/>
          <w:sz w:val="21"/>
          <w:szCs w:val="21"/>
        </w:rPr>
        <w:footnoteReference w:id="1"/>
      </w:r>
      <w:r w:rsidR="00FB2518" w:rsidRPr="00262241">
        <w:rPr>
          <w:rFonts w:ascii="DecimaWE Rg" w:eastAsia="Calibri" w:hAnsi="DecimaWE Rg" w:cs="Calibri"/>
          <w:sz w:val="21"/>
          <w:szCs w:val="21"/>
        </w:rPr>
        <w:t>, in relazione agli indicatori degli elementi qualificativi di cui all’articolo 1</w:t>
      </w:r>
      <w:r w:rsidR="004A1C52">
        <w:rPr>
          <w:rFonts w:ascii="DecimaWE Rg" w:eastAsia="Calibri" w:hAnsi="DecimaWE Rg" w:cs="Calibri"/>
          <w:sz w:val="21"/>
          <w:szCs w:val="21"/>
        </w:rPr>
        <w:t>,</w:t>
      </w:r>
      <w:r w:rsidR="00FB2518" w:rsidRPr="00262241">
        <w:rPr>
          <w:rFonts w:ascii="DecimaWE Rg" w:eastAsia="Calibri" w:hAnsi="DecimaWE Rg" w:cs="Calibri"/>
          <w:sz w:val="21"/>
          <w:szCs w:val="21"/>
        </w:rPr>
        <w:t xml:space="preserve"> comma 4</w:t>
      </w:r>
      <w:r w:rsidR="004A1C52">
        <w:rPr>
          <w:rFonts w:ascii="DecimaWE Rg" w:eastAsia="Calibri" w:hAnsi="DecimaWE Rg" w:cs="Calibri"/>
          <w:sz w:val="21"/>
          <w:szCs w:val="21"/>
        </w:rPr>
        <w:t>,</w:t>
      </w:r>
      <w:r w:rsidR="00FB2518" w:rsidRPr="00262241">
        <w:rPr>
          <w:rFonts w:ascii="DecimaWE Rg" w:eastAsia="Calibri" w:hAnsi="DecimaWE Rg" w:cs="Calibri"/>
          <w:sz w:val="21"/>
          <w:szCs w:val="21"/>
        </w:rPr>
        <w:t xml:space="preserve"> della legge regionale 20/2006</w:t>
      </w:r>
      <w:r w:rsidR="00C45E47">
        <w:rPr>
          <w:rFonts w:ascii="DecimaWE Rg" w:eastAsia="Calibri" w:hAnsi="DecimaWE Rg" w:cs="Calibri"/>
          <w:sz w:val="21"/>
          <w:szCs w:val="21"/>
        </w:rPr>
        <w:t xml:space="preserve"> </w:t>
      </w:r>
      <w:r w:rsidR="00C45E47" w:rsidRPr="00C45E47">
        <w:rPr>
          <w:rFonts w:ascii="DecimaWE Rg" w:eastAsia="Calibri" w:hAnsi="DecimaWE Rg" w:cs="Calibri"/>
          <w:sz w:val="21"/>
          <w:szCs w:val="21"/>
        </w:rPr>
        <w:t xml:space="preserve">e dall’articolo 33 bis, comma 3, lettera b), del regolamento emanato con </w:t>
      </w:r>
      <w:r w:rsidR="00C45E47">
        <w:rPr>
          <w:rFonts w:ascii="DecimaWE Rg" w:eastAsia="Calibri" w:hAnsi="DecimaWE Rg" w:cs="Calibri"/>
          <w:sz w:val="21"/>
          <w:szCs w:val="21"/>
        </w:rPr>
        <w:t>DPR</w:t>
      </w:r>
      <w:r w:rsidR="00C45E47" w:rsidRPr="00C45E47">
        <w:rPr>
          <w:rFonts w:ascii="DecimaWE Rg" w:eastAsia="Calibri" w:hAnsi="DecimaWE Rg" w:cs="Calibri"/>
          <w:sz w:val="21"/>
          <w:szCs w:val="21"/>
        </w:rPr>
        <w:t>eg. n. 0198/</w:t>
      </w:r>
      <w:r w:rsidR="00C45E47">
        <w:rPr>
          <w:rFonts w:ascii="DecimaWE Rg" w:eastAsia="Calibri" w:hAnsi="DecimaWE Rg" w:cs="Calibri"/>
          <w:sz w:val="21"/>
          <w:szCs w:val="21"/>
        </w:rPr>
        <w:t>P</w:t>
      </w:r>
      <w:r w:rsidR="00C45E47" w:rsidRPr="00C45E47">
        <w:rPr>
          <w:rFonts w:ascii="DecimaWE Rg" w:eastAsia="Calibri" w:hAnsi="DecimaWE Rg" w:cs="Calibri"/>
          <w:sz w:val="21"/>
          <w:szCs w:val="21"/>
        </w:rPr>
        <w:t>res. del 30 agosto 2017 e ss.mm.ii.</w:t>
      </w:r>
      <w:r w:rsidR="00FB2518" w:rsidRPr="00262241">
        <w:rPr>
          <w:rFonts w:ascii="DecimaWE Rg" w:eastAsia="Calibri" w:hAnsi="DecimaWE Rg" w:cs="Calibri"/>
          <w:sz w:val="21"/>
          <w:szCs w:val="21"/>
        </w:rPr>
        <w:t xml:space="preserve">, di rientrare nei valori di seguito </w:t>
      </w:r>
      <w:r w:rsidR="00FB2518" w:rsidRPr="00164528">
        <w:rPr>
          <w:rFonts w:ascii="DecimaWE Rg" w:eastAsia="Calibri" w:hAnsi="DecimaWE Rg" w:cs="Calibri"/>
          <w:sz w:val="21"/>
          <w:szCs w:val="21"/>
        </w:rPr>
        <w:t>indicati (</w:t>
      </w:r>
      <w:r w:rsidR="00CC4CB4" w:rsidRPr="00164528">
        <w:rPr>
          <w:rFonts w:ascii="DecimaWE Rg" w:eastAsia="Calibri" w:hAnsi="DecimaWE Rg" w:cs="Calibri"/>
          <w:sz w:val="21"/>
          <w:szCs w:val="21"/>
        </w:rPr>
        <w:t xml:space="preserve">riportare i </w:t>
      </w:r>
      <w:r w:rsidR="00CC4CB4" w:rsidRPr="00F012C6">
        <w:rPr>
          <w:rFonts w:ascii="DecimaWE Rg" w:eastAsia="Calibri" w:hAnsi="DecimaWE Rg" w:cs="Calibri"/>
          <w:sz w:val="21"/>
          <w:szCs w:val="21"/>
          <w:u w:val="single"/>
        </w:rPr>
        <w:t>valori</w:t>
      </w:r>
      <w:r w:rsidR="00CC4CB4" w:rsidRPr="00164528">
        <w:rPr>
          <w:rFonts w:ascii="DecimaWE Rg" w:eastAsia="Calibri" w:hAnsi="DecimaWE Rg" w:cs="Calibri"/>
          <w:sz w:val="21"/>
          <w:szCs w:val="21"/>
        </w:rPr>
        <w:t xml:space="preserve"> conseguiti </w:t>
      </w:r>
      <w:r w:rsidR="00FB2518" w:rsidRPr="00164528">
        <w:rPr>
          <w:rFonts w:ascii="DecimaWE Rg" w:eastAsia="Calibri" w:hAnsi="DecimaWE Rg" w:cs="Calibri"/>
          <w:sz w:val="21"/>
          <w:szCs w:val="21"/>
        </w:rPr>
        <w:t xml:space="preserve">nella </w:t>
      </w:r>
      <w:r w:rsidR="00CC4CB4" w:rsidRPr="00164528">
        <w:rPr>
          <w:rFonts w:ascii="DecimaWE Rg" w:eastAsia="Calibri" w:hAnsi="DecimaWE Rg" w:cs="Calibri"/>
          <w:sz w:val="21"/>
          <w:szCs w:val="21"/>
        </w:rPr>
        <w:t xml:space="preserve">corrispondente </w:t>
      </w:r>
      <w:r w:rsidR="00FB2518" w:rsidRPr="00164528">
        <w:rPr>
          <w:rFonts w:ascii="DecimaWE Rg" w:eastAsia="Calibri" w:hAnsi="DecimaWE Rg" w:cs="Calibri"/>
          <w:sz w:val="21"/>
          <w:szCs w:val="21"/>
        </w:rPr>
        <w:t>colonna del modell</w:t>
      </w:r>
      <w:r w:rsidR="004A1C52" w:rsidRPr="00164528">
        <w:rPr>
          <w:rFonts w:ascii="DecimaWE Rg" w:eastAsia="Calibri" w:hAnsi="DecimaWE Rg" w:cs="Calibri"/>
          <w:sz w:val="21"/>
          <w:szCs w:val="21"/>
        </w:rPr>
        <w:t>o relativo alla sezione d’iscrizione all’Alb</w:t>
      </w:r>
      <w:r w:rsidR="00FB2518" w:rsidRPr="00164528">
        <w:rPr>
          <w:rFonts w:ascii="DecimaWE Rg" w:eastAsia="Calibri" w:hAnsi="DecimaWE Rg" w:cs="Calibri"/>
          <w:sz w:val="21"/>
          <w:szCs w:val="21"/>
        </w:rPr>
        <w:t>o</w:t>
      </w:r>
      <w:r w:rsidR="004A1C52" w:rsidRPr="00164528">
        <w:rPr>
          <w:rFonts w:ascii="DecimaWE Rg" w:eastAsia="Calibri" w:hAnsi="DecimaWE Rg" w:cs="Calibri"/>
          <w:sz w:val="21"/>
          <w:szCs w:val="21"/>
        </w:rPr>
        <w:t xml:space="preserve"> regionale</w:t>
      </w:r>
      <w:r w:rsidR="00C45E47">
        <w:rPr>
          <w:rStyle w:val="Rimandonotaapidipagina"/>
          <w:rFonts w:ascii="DecimaWE Rg" w:eastAsia="Calibri" w:hAnsi="DecimaWE Rg" w:cs="Calibri"/>
          <w:sz w:val="21"/>
          <w:szCs w:val="21"/>
        </w:rPr>
        <w:footnoteReference w:id="2"/>
      </w:r>
      <w:r w:rsidR="00FB2518" w:rsidRPr="00164528">
        <w:rPr>
          <w:rFonts w:ascii="DecimaWE Rg" w:eastAsia="Calibri" w:hAnsi="DecimaWE Rg" w:cs="Calibri"/>
          <w:sz w:val="21"/>
          <w:szCs w:val="21"/>
        </w:rPr>
        <w:t>)</w:t>
      </w:r>
      <w:r w:rsidR="0043641D">
        <w:rPr>
          <w:rFonts w:ascii="DecimaWE Rg" w:eastAsia="Calibri" w:hAnsi="DecimaWE Rg" w:cs="Calibri"/>
          <w:sz w:val="21"/>
          <w:szCs w:val="21"/>
        </w:rPr>
        <w:br w:type="page"/>
      </w:r>
    </w:p>
    <w:p w14:paraId="2BCD4539" w14:textId="5F4308C6" w:rsidR="007D0C83" w:rsidRDefault="007D0C83" w:rsidP="00206560">
      <w:pPr>
        <w:widowControl w:val="0"/>
        <w:spacing w:after="0" w:line="240" w:lineRule="auto"/>
        <w:rPr>
          <w:rFonts w:ascii="DecimaWE Rg" w:eastAsia="Calibri" w:hAnsi="DecimaWE Rg" w:cs="Calibri"/>
        </w:rPr>
      </w:pPr>
    </w:p>
    <w:p w14:paraId="3E3D9F2B" w14:textId="2652B1C8" w:rsidR="005253AC" w:rsidRDefault="005253AC" w:rsidP="005253AC">
      <w:pPr>
        <w:widowControl w:val="0"/>
        <w:shd w:val="clear" w:color="auto" w:fill="FFFFFF"/>
        <w:tabs>
          <w:tab w:val="left" w:pos="367"/>
        </w:tabs>
        <w:spacing w:before="1" w:after="120" w:line="232" w:lineRule="auto"/>
        <w:ind w:right="-31"/>
        <w:jc w:val="both"/>
        <w:rPr>
          <w:rFonts w:ascii="DecimaWE Rg" w:eastAsia="Calibri" w:hAnsi="DecimaWE Rg" w:cs="Calibri"/>
          <w:b/>
          <w:sz w:val="21"/>
          <w:szCs w:val="21"/>
        </w:rPr>
      </w:pPr>
      <w:r>
        <w:rPr>
          <w:rFonts w:ascii="DecimaWE Rg" w:eastAsia="Calibri" w:hAnsi="DecimaWE Rg" w:cs="Calibri"/>
          <w:sz w:val="21"/>
          <w:szCs w:val="21"/>
        </w:rPr>
        <w:t xml:space="preserve">INDICATORI PER VALUTARE LA QUALIFICA DI IMPRESA SOCIALE E GLI ELEMENTI QUALIFICATIVI DI CUI ALL’ARTICOLO 1, COMMA 4, DELLA LEGGE REGIONALE 20/2006 - </w:t>
      </w:r>
      <w:r>
        <w:rPr>
          <w:rFonts w:ascii="DecimaWE Rg" w:eastAsia="Calibri" w:hAnsi="DecimaWE Rg" w:cs="Calibri"/>
          <w:b/>
          <w:sz w:val="21"/>
          <w:szCs w:val="21"/>
        </w:rPr>
        <w:t>COOPERATIVE SOCIALI ISCRITTE ALLA SEZIONE A) DELL’ALBO</w:t>
      </w:r>
    </w:p>
    <w:p w14:paraId="10B8A764" w14:textId="0F6DFCC9" w:rsidR="000D6E54" w:rsidRDefault="000D6E54" w:rsidP="000D6E54">
      <w:pPr>
        <w:widowControl w:val="0"/>
        <w:shd w:val="clear" w:color="auto" w:fill="FFFFFF"/>
        <w:tabs>
          <w:tab w:val="left" w:pos="367"/>
          <w:tab w:val="left" w:pos="7371"/>
          <w:tab w:val="center" w:pos="8647"/>
        </w:tabs>
        <w:spacing w:before="1" w:after="0" w:line="240" w:lineRule="atLeast"/>
        <w:jc w:val="both"/>
        <w:rPr>
          <w:rFonts w:ascii="DecimaWE Rg" w:eastAsia="Calibri" w:hAnsi="DecimaWE Rg" w:cs="Calibri"/>
        </w:rPr>
      </w:pPr>
      <w:r>
        <w:rPr>
          <w:rFonts w:ascii="DecimaWE Rg" w:eastAsia="Calibri" w:hAnsi="DecimaWE Rg" w:cs="Calibri"/>
        </w:rPr>
        <w:t>I dati necessari al calcolo degli indicatori si intendono riferiti all’anno precedente l’anno di presentazione della domanda di contributo</w:t>
      </w:r>
    </w:p>
    <w:p w14:paraId="16FA4FB8" w14:textId="77777777" w:rsidR="000D6E54" w:rsidRPr="0002531A" w:rsidRDefault="000D6E54" w:rsidP="00C45939">
      <w:pPr>
        <w:widowControl w:val="0"/>
        <w:shd w:val="clear" w:color="auto" w:fill="FFFFFF"/>
        <w:tabs>
          <w:tab w:val="left" w:pos="367"/>
          <w:tab w:val="left" w:pos="7371"/>
          <w:tab w:val="center" w:pos="8505"/>
        </w:tabs>
        <w:spacing w:before="1" w:after="0" w:line="240" w:lineRule="atLeast"/>
        <w:jc w:val="both"/>
        <w:rPr>
          <w:rFonts w:ascii="DecimaWE Rg" w:eastAsia="Calibri" w:hAnsi="DecimaWE Rg" w:cs="Calibri"/>
          <w:b/>
          <w:i/>
          <w:color w:val="0000FF"/>
          <w:sz w:val="20"/>
          <w:szCs w:val="20"/>
        </w:rPr>
      </w:pPr>
      <w:r>
        <w:rPr>
          <w:rFonts w:ascii="DecimaWE Rg" w:eastAsia="Calibri" w:hAnsi="DecimaWE Rg" w:cs="Calibri"/>
        </w:rPr>
        <w:tab/>
      </w:r>
      <w:r>
        <w:rPr>
          <w:rFonts w:ascii="DecimaWE Rg" w:eastAsia="Calibri" w:hAnsi="DecimaWE Rg" w:cs="Calibri"/>
        </w:rPr>
        <w:tab/>
      </w:r>
      <w:r w:rsidRPr="0002531A">
        <w:rPr>
          <w:rFonts w:ascii="DecimaWE Rg" w:eastAsia="Calibri" w:hAnsi="DecimaWE Rg" w:cs="Calibri"/>
          <w:i/>
          <w:color w:val="0000FF"/>
          <w:sz w:val="20"/>
          <w:szCs w:val="20"/>
        </w:rPr>
        <w:tab/>
        <w:t>(indicare i</w:t>
      </w:r>
      <w:r w:rsidRPr="0002531A">
        <w:rPr>
          <w:rFonts w:ascii="DecimaWE Rg" w:eastAsia="Calibri" w:hAnsi="DecimaWE Rg" w:cs="Calibri"/>
          <w:b/>
          <w:i/>
          <w:color w:val="0000FF"/>
          <w:sz w:val="20"/>
          <w:szCs w:val="20"/>
        </w:rPr>
        <w:t xml:space="preserve"> valori</w:t>
      </w:r>
    </w:p>
    <w:p w14:paraId="1BD0F5A7" w14:textId="4FE462B6" w:rsidR="000D6E54" w:rsidRPr="0002531A" w:rsidRDefault="000D6E54" w:rsidP="00C45939">
      <w:pPr>
        <w:widowControl w:val="0"/>
        <w:shd w:val="clear" w:color="auto" w:fill="FFFFFF"/>
        <w:tabs>
          <w:tab w:val="left" w:pos="367"/>
          <w:tab w:val="left" w:pos="7371"/>
          <w:tab w:val="center" w:pos="8505"/>
        </w:tabs>
        <w:spacing w:before="1" w:after="120" w:line="232" w:lineRule="auto"/>
        <w:ind w:right="-1"/>
        <w:jc w:val="both"/>
        <w:rPr>
          <w:rFonts w:ascii="DecimaWE Rg" w:eastAsia="Calibri" w:hAnsi="DecimaWE Rg" w:cs="Calibri"/>
          <w:i/>
          <w:color w:val="0000FF"/>
          <w:sz w:val="20"/>
          <w:szCs w:val="20"/>
        </w:rPr>
      </w:pPr>
      <w:r w:rsidRPr="0002531A">
        <w:rPr>
          <w:rFonts w:ascii="DecimaWE Rg" w:eastAsia="Calibri" w:hAnsi="DecimaWE Rg" w:cs="Calibri"/>
          <w:b/>
          <w:i/>
          <w:color w:val="0000FF"/>
          <w:sz w:val="20"/>
          <w:szCs w:val="20"/>
        </w:rPr>
        <w:tab/>
      </w:r>
      <w:r w:rsidRPr="0002531A">
        <w:rPr>
          <w:rFonts w:ascii="DecimaWE Rg" w:eastAsia="Calibri" w:hAnsi="DecimaWE Rg" w:cs="Calibri"/>
          <w:b/>
          <w:i/>
          <w:color w:val="0000FF"/>
          <w:sz w:val="20"/>
          <w:szCs w:val="20"/>
        </w:rPr>
        <w:tab/>
      </w:r>
      <w:r w:rsidRPr="0002531A">
        <w:rPr>
          <w:rFonts w:ascii="DecimaWE Rg" w:eastAsia="Calibri" w:hAnsi="DecimaWE Rg" w:cs="Calibri"/>
          <w:b/>
          <w:i/>
          <w:color w:val="0000FF"/>
          <w:sz w:val="20"/>
          <w:szCs w:val="20"/>
        </w:rPr>
        <w:tab/>
      </w:r>
      <w:r w:rsidRPr="0002531A">
        <w:rPr>
          <w:rFonts w:ascii="DecimaWE Rg" w:eastAsia="Calibri" w:hAnsi="DecimaWE Rg" w:cs="Calibri"/>
          <w:i/>
          <w:color w:val="0000FF"/>
          <w:sz w:val="20"/>
          <w:szCs w:val="20"/>
        </w:rPr>
        <w:t>percentuali e unitari)</w:t>
      </w:r>
    </w:p>
    <w:tbl>
      <w:tblPr>
        <w:tblW w:w="507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4"/>
        <w:gridCol w:w="230"/>
        <w:gridCol w:w="2054"/>
        <w:gridCol w:w="1827"/>
        <w:gridCol w:w="927"/>
        <w:gridCol w:w="979"/>
        <w:gridCol w:w="781"/>
      </w:tblGrid>
      <w:tr w:rsidR="005253AC" w:rsidRPr="00C45939" w14:paraId="13AC70EA" w14:textId="77777777" w:rsidTr="00C45939">
        <w:trPr>
          <w:trHeight w:val="402"/>
          <w:tblHeader/>
        </w:trPr>
        <w:tc>
          <w:tcPr>
            <w:tcW w:w="1549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  <w:hideMark/>
          </w:tcPr>
          <w:p w14:paraId="3428BCF6" w14:textId="77777777" w:rsid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Elementi qualificativi</w:t>
            </w:r>
          </w:p>
          <w:p w14:paraId="3ABFDBA5" w14:textId="19E5F80B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(art. 1, comma 4, L.R. 20/2006)</w:t>
            </w:r>
          </w:p>
        </w:tc>
        <w:tc>
          <w:tcPr>
            <w:tcW w:w="1057" w:type="pct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  <w:hideMark/>
          </w:tcPr>
          <w:p w14:paraId="6D5A288C" w14:textId="08C5E51C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Indicatori</w:t>
            </w:r>
          </w:p>
        </w:tc>
        <w:tc>
          <w:tcPr>
            <w:tcW w:w="966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  <w:hideMark/>
          </w:tcPr>
          <w:p w14:paraId="36D27A5F" w14:textId="0AEB2DB3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Formule di calcolo</w:t>
            </w:r>
          </w:p>
        </w:tc>
        <w:tc>
          <w:tcPr>
            <w:tcW w:w="505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  <w:hideMark/>
          </w:tcPr>
          <w:p w14:paraId="43AD5D90" w14:textId="11B9AD00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Intervallo</w:t>
            </w:r>
          </w:p>
          <w:p w14:paraId="6CEB28FD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Valori</w:t>
            </w:r>
          </w:p>
        </w:tc>
        <w:tc>
          <w:tcPr>
            <w:tcW w:w="493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  <w:hideMark/>
          </w:tcPr>
          <w:p w14:paraId="14905D49" w14:textId="4B789E03" w:rsidR="005253AC" w:rsidRPr="00C45939" w:rsidRDefault="0079588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b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b/>
                <w:sz w:val="18"/>
                <w:szCs w:val="18"/>
                <w:lang w:eastAsia="it-IT"/>
              </w:rPr>
              <w:t>Valore conseguito</w:t>
            </w:r>
          </w:p>
        </w:tc>
        <w:tc>
          <w:tcPr>
            <w:tcW w:w="430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  <w:hideMark/>
          </w:tcPr>
          <w:p w14:paraId="0157783D" w14:textId="23D46B45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Note</w:t>
            </w:r>
          </w:p>
        </w:tc>
      </w:tr>
      <w:tr w:rsidR="005253AC" w:rsidRPr="00C45939" w14:paraId="1F42DAC2" w14:textId="77777777" w:rsidTr="00C45939">
        <w:trPr>
          <w:trHeight w:val="567"/>
        </w:trPr>
        <w:tc>
          <w:tcPr>
            <w:tcW w:w="154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9746FB0" w14:textId="77777777" w:rsidR="005253AC" w:rsidRPr="00C45939" w:rsidRDefault="005253AC" w:rsidP="00C45939">
            <w:pPr>
              <w:spacing w:before="60" w:after="6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Lettera a) - Coerenza organizzativa e funzionale con i principi concernenti il coinvolgimento dei soci, dei lavoratori e dei destinatari delle attività nella vita associativa, da perseguire attraverso l’informazione, la consultazione e la partecipazione democratica nelle scelte da adottare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14:paraId="62ED9E7F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41" w:type="pct"/>
            <w:vMerge w:val="restar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0E65157" w14:textId="461FA70D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partecipazione dei soci alle assemblee tramite presenza diretta o tramite delega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ECB6354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 xml:space="preserve"> media annuale dei soci partecipanti/media annuale del totale dei soci*100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4BAE567F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1% - 33%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7A391CD3" w14:textId="746E202B" w:rsidR="005253AC" w:rsidRPr="00866B0A" w:rsidRDefault="005253AC" w:rsidP="00C45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7C13D0EC" w14:textId="77777777" w:rsidR="005253AC" w:rsidRPr="00866B0A" w:rsidRDefault="005253AC" w:rsidP="00C459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53AC" w:rsidRPr="00C45939" w14:paraId="467EC90A" w14:textId="77777777" w:rsidTr="00C45939">
        <w:trPr>
          <w:trHeight w:val="567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2CF030A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14:paraId="3AB48A2C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1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B259745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C291160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3E8C6B83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34% - 66%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2C05600D" w14:textId="38841DE0" w:rsidR="005253AC" w:rsidRPr="00866B0A" w:rsidRDefault="00866B0A" w:rsidP="00C45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654295EE" w14:textId="559F569C" w:rsidR="005253AC" w:rsidRPr="00866B0A" w:rsidRDefault="00866B0A" w:rsidP="00C459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5253AC" w:rsidRPr="00C45939" w14:paraId="55AA96BA" w14:textId="77777777" w:rsidTr="00C45939">
        <w:trPr>
          <w:trHeight w:val="567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8F36EF6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14:paraId="7DF47D2C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1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7730ED3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40C88A7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FE31388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maggiore di 66%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99"/>
            <w:vAlign w:val="center"/>
          </w:tcPr>
          <w:p w14:paraId="75713054" w14:textId="6C759942" w:rsidR="005253AC" w:rsidRPr="00866B0A" w:rsidRDefault="005253AC" w:rsidP="00C45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2580453" w14:textId="77777777" w:rsidR="005253AC" w:rsidRPr="00866B0A" w:rsidRDefault="005253AC" w:rsidP="00C459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53AC" w:rsidRPr="00C45939" w14:paraId="4FE5130D" w14:textId="77777777" w:rsidTr="00C45939">
        <w:trPr>
          <w:trHeight w:val="491"/>
        </w:trPr>
        <w:tc>
          <w:tcPr>
            <w:tcW w:w="154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000000"/>
            </w:tcBorders>
            <w:vAlign w:val="center"/>
            <w:hideMark/>
          </w:tcPr>
          <w:p w14:paraId="0C654EB7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Lettera b) - Radicamento organico e stabile con il territorio in cui svolgono le loro attività, attraverso la collaborazione con enti e associazioni esponenziali degli interessi sociali delle comunità territoriali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25898099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41" w:type="pct"/>
            <w:vMerge w:val="restar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7173750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lavoratori residenti nella provincia ove ha sede la cooperativa o l'unità locale presso la quale sono impiegati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0B1C7B6" w14:textId="62192942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ULA lavoratori residenti nella provincia sede della cooperativa o dell'unità locale/ULA totale lavoratori*100</w:t>
            </w:r>
          </w:p>
        </w:tc>
        <w:tc>
          <w:tcPr>
            <w:tcW w:w="505" w:type="pct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7F476E2D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1% - 33%</w:t>
            </w:r>
          </w:p>
        </w:tc>
        <w:tc>
          <w:tcPr>
            <w:tcW w:w="493" w:type="pct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725AA51D" w14:textId="76856EE9" w:rsidR="005253AC" w:rsidRPr="00866B0A" w:rsidRDefault="005253AC" w:rsidP="00C45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vAlign w:val="center"/>
          </w:tcPr>
          <w:p w14:paraId="1A7D319D" w14:textId="3FBEC409" w:rsidR="005253AC" w:rsidRPr="00866B0A" w:rsidRDefault="005253AC" w:rsidP="00C45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253AC" w:rsidRPr="00C45939" w14:paraId="0CDB228D" w14:textId="77777777" w:rsidTr="00C45939">
        <w:trPr>
          <w:trHeight w:val="491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000000"/>
            </w:tcBorders>
            <w:vAlign w:val="center"/>
            <w:hideMark/>
          </w:tcPr>
          <w:p w14:paraId="2218AA59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274BDCE5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1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465F863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6F6B478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71765CDF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34% - 66%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64D5CBD3" w14:textId="2899B3D7" w:rsidR="005253AC" w:rsidRPr="00866B0A" w:rsidRDefault="00866B0A" w:rsidP="00C45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</w:tcPr>
          <w:p w14:paraId="78F93E62" w14:textId="06FB6292" w:rsidR="005253AC" w:rsidRPr="00866B0A" w:rsidRDefault="00866B0A" w:rsidP="00866B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5253AC" w:rsidRPr="00C45939" w14:paraId="33124376" w14:textId="77777777" w:rsidTr="00C45939">
        <w:trPr>
          <w:trHeight w:val="491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000000"/>
            </w:tcBorders>
            <w:vAlign w:val="center"/>
            <w:hideMark/>
          </w:tcPr>
          <w:p w14:paraId="4DC932E5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3AB25375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1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638884B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1D18874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7E6C907F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maggiore di 66%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25F0477B" w14:textId="3AC0BCC9" w:rsidR="005253AC" w:rsidRPr="00866B0A" w:rsidRDefault="005253AC" w:rsidP="00C45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14:paraId="40CDD286" w14:textId="2C27793F" w:rsidR="005253AC" w:rsidRPr="00866B0A" w:rsidRDefault="005253AC" w:rsidP="00C45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253AC" w:rsidRPr="00C45939" w14:paraId="1268A20E" w14:textId="77777777" w:rsidTr="00C45939">
        <w:trPr>
          <w:trHeight w:val="384"/>
        </w:trPr>
        <w:tc>
          <w:tcPr>
            <w:tcW w:w="1549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EB2C51B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Lettera c) - Orientamento delle attività a favore delle persone più bisognose di aiuto e sostegno, in quanto incapaci di provvedere alle proprie esigenze</w:t>
            </w:r>
          </w:p>
        </w:tc>
        <w:tc>
          <w:tcPr>
            <w:tcW w:w="116" w:type="pct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B408257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41" w:type="pct"/>
            <w:vMerge w:val="restar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4D4FBCD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sistemi di monitoraggio del benessere degli utenti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9CCCA27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numero di utenti monitorati in un anno/numero complessivo degli utenti dell’anno*100</w:t>
            </w:r>
          </w:p>
        </w:tc>
        <w:tc>
          <w:tcPr>
            <w:tcW w:w="505" w:type="pct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00741C7A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1% - 33%</w:t>
            </w:r>
          </w:p>
        </w:tc>
        <w:tc>
          <w:tcPr>
            <w:tcW w:w="493" w:type="pct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017533CA" w14:textId="0F175173" w:rsidR="005253AC" w:rsidRPr="00866B0A" w:rsidRDefault="005253AC" w:rsidP="00C45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08507A18" w14:textId="77777777" w:rsidR="005253AC" w:rsidRPr="00866B0A" w:rsidRDefault="005253AC" w:rsidP="00C459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53AC" w:rsidRPr="00C45939" w14:paraId="3E227E71" w14:textId="77777777" w:rsidTr="00C45939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31DA82E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3C9DD2E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1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236F9D6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21B758F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2279E197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34% - 66%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38D03466" w14:textId="63F366FF" w:rsidR="005253AC" w:rsidRPr="00866B0A" w:rsidRDefault="00866B0A" w:rsidP="00C45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2676FF07" w14:textId="6D79AC2A" w:rsidR="005253AC" w:rsidRPr="00866B0A" w:rsidRDefault="00866B0A" w:rsidP="00C45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5253AC" w:rsidRPr="00C45939" w14:paraId="65111CC6" w14:textId="77777777" w:rsidTr="00C45939">
        <w:trPr>
          <w:trHeight w:val="447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C599928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45560C9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1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A6EBCE8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55211D6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882F477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maggiore di 66%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99"/>
            <w:vAlign w:val="center"/>
          </w:tcPr>
          <w:p w14:paraId="12E95C24" w14:textId="6749873D" w:rsidR="005253AC" w:rsidRPr="00866B0A" w:rsidRDefault="005253AC" w:rsidP="00C45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D807B91" w14:textId="57D87102" w:rsidR="005253AC" w:rsidRPr="00866B0A" w:rsidRDefault="005253AC" w:rsidP="00C45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253AC" w:rsidRPr="00C45939" w14:paraId="56BE255E" w14:textId="77777777" w:rsidTr="00C45939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C89D37C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2E832A0B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41" w:type="pct"/>
            <w:vMerge w:val="restar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8F0B458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numero complessivo di utenti serviti in un anno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54397B1" w14:textId="47AD0A89" w:rsidR="005253AC" w:rsidRPr="00C45939" w:rsidRDefault="005253AC" w:rsidP="008C587D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 xml:space="preserve">media annuale soci cooperativa/numero complessivo degli utenti dell’anno*100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4D1F47BA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1% - 33%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440F9006" w14:textId="0AD615F7" w:rsidR="005253AC" w:rsidRPr="00866B0A" w:rsidRDefault="005253AC" w:rsidP="00C45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</w:tcPr>
          <w:p w14:paraId="24150DC6" w14:textId="77777777" w:rsidR="005253AC" w:rsidRPr="00866B0A" w:rsidRDefault="005253AC" w:rsidP="00C45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253AC" w:rsidRPr="00C45939" w14:paraId="6B1F28DA" w14:textId="77777777" w:rsidTr="00C45939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7AC6914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0C480D9E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41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33F28B6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9099E70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3110241A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34% - 66%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5345C51F" w14:textId="1E6F15CD" w:rsidR="005253AC" w:rsidRPr="00866B0A" w:rsidRDefault="00866B0A" w:rsidP="00C45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36A821A3" w14:textId="3076C0FF" w:rsidR="005253AC" w:rsidRPr="00866B0A" w:rsidRDefault="00866B0A" w:rsidP="00C45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5253AC" w:rsidRPr="00C45939" w14:paraId="7BA598F9" w14:textId="77777777" w:rsidTr="00C45939">
        <w:trPr>
          <w:trHeight w:val="474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56F2DB4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35392BA2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41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D4BA623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A318714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917AF35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maggiore di 66%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99"/>
            <w:vAlign w:val="center"/>
          </w:tcPr>
          <w:p w14:paraId="0CA94CCA" w14:textId="191C2CF6" w:rsidR="005253AC" w:rsidRPr="00866B0A" w:rsidRDefault="005253AC" w:rsidP="00C45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55F38E44" w14:textId="77A8AAC3" w:rsidR="005253AC" w:rsidRPr="00866B0A" w:rsidRDefault="005253AC" w:rsidP="00C45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253AC" w:rsidRPr="00C45939" w14:paraId="1D401BDC" w14:textId="77777777" w:rsidTr="00C45939">
        <w:trPr>
          <w:trHeight w:val="469"/>
        </w:trPr>
        <w:tc>
          <w:tcPr>
            <w:tcW w:w="154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F537221" w14:textId="6B6DC477" w:rsidR="005253AC" w:rsidRPr="00C45939" w:rsidRDefault="005253AC" w:rsidP="00C45939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 xml:space="preserve">Lettera </w:t>
            </w:r>
            <w:r w:rsidR="000954C7"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d</w:t>
            </w: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) - Produzione di innovazioni che migliorino le capacità operative delle cooperative nello svolgimento delle loro attività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2F4E31B5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41" w:type="pct"/>
            <w:vMerge w:val="restar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5D5BECC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innovazione di:</w:t>
            </w:r>
          </w:p>
          <w:p w14:paraId="54059457" w14:textId="77777777" w:rsidR="005253AC" w:rsidRPr="00C45939" w:rsidRDefault="005253AC" w:rsidP="0079588A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281" w:hanging="183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prodotto,</w:t>
            </w:r>
          </w:p>
          <w:p w14:paraId="7518AD96" w14:textId="77777777" w:rsidR="005253AC" w:rsidRPr="00C45939" w:rsidRDefault="005253AC" w:rsidP="0079588A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281" w:hanging="183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 xml:space="preserve">servizio, </w:t>
            </w:r>
          </w:p>
          <w:p w14:paraId="746B1A6A" w14:textId="29F9D7EB" w:rsidR="005253AC" w:rsidRPr="00C45939" w:rsidRDefault="002664CE" w:rsidP="0079588A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281" w:hanging="183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processo/</w:t>
            </w:r>
            <w:r w:rsidR="005253AC"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organizzativa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BE14174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numero delle innovazioni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1B98DD2E" w14:textId="529C29E5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da 1 a 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4B98A0F3" w14:textId="77777777" w:rsidR="001732A8" w:rsidRPr="00866B0A" w:rsidRDefault="001732A8" w:rsidP="00C459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69DF9D" w14:textId="10EB90CD" w:rsidR="005253AC" w:rsidRPr="00866B0A" w:rsidRDefault="00866B0A" w:rsidP="00C45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7A2C7CEE" w14:textId="77777777" w:rsidR="001732A8" w:rsidRPr="00866B0A" w:rsidRDefault="001732A8" w:rsidP="00C4593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2B462D3" w14:textId="290FFDBF" w:rsidR="005253AC" w:rsidRPr="00866B0A" w:rsidRDefault="00866B0A" w:rsidP="00C459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5253AC" w:rsidRPr="00C45939" w14:paraId="781AEA64" w14:textId="77777777" w:rsidTr="00C45939">
        <w:trPr>
          <w:trHeight w:val="624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F798D48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352DCC23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41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8FD3168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45D42B0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8D446F5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più di 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99"/>
            <w:vAlign w:val="center"/>
          </w:tcPr>
          <w:p w14:paraId="32B309DC" w14:textId="31623289" w:rsidR="005253AC" w:rsidRPr="00866B0A" w:rsidRDefault="005253AC" w:rsidP="00C45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198E0322" w14:textId="77777777" w:rsidR="005253AC" w:rsidRPr="00866B0A" w:rsidRDefault="005253AC" w:rsidP="00C459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53AC" w:rsidRPr="00C45939" w14:paraId="45C5B57D" w14:textId="77777777" w:rsidTr="00C45939">
        <w:trPr>
          <w:trHeight w:val="497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B9F03A0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5E5AF05B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41" w:type="pct"/>
            <w:vMerge w:val="restar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1C3CE17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carte dei servizi e certificazioni (di qualità, ambientale e etica)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FC62BF0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numero delle carte dei servizi e certificazioni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60905906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da 1 a 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1CB415EC" w14:textId="04F5CB98" w:rsidR="005253AC" w:rsidRPr="00866B0A" w:rsidRDefault="005253AC" w:rsidP="00C45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43B9B0F0" w14:textId="77777777" w:rsidR="005253AC" w:rsidRPr="00866B0A" w:rsidRDefault="005253AC" w:rsidP="00C459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53AC" w:rsidRPr="00C45939" w14:paraId="60A2577B" w14:textId="77777777" w:rsidTr="00C45939">
        <w:trPr>
          <w:trHeight w:val="533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CD04F21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6E789335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41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2B43983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70F27BC" w14:textId="77777777" w:rsidR="005253AC" w:rsidRPr="00C45939" w:rsidRDefault="005253AC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B744CA3" w14:textId="77777777" w:rsidR="005253AC" w:rsidRPr="00C45939" w:rsidRDefault="005253AC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più di 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99"/>
            <w:vAlign w:val="center"/>
            <w:hideMark/>
          </w:tcPr>
          <w:p w14:paraId="57ACCE13" w14:textId="264E8AE2" w:rsidR="005253AC" w:rsidRPr="00866B0A" w:rsidRDefault="00866B0A" w:rsidP="00C45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B6A85F9" w14:textId="3A892400" w:rsidR="005253AC" w:rsidRPr="00866B0A" w:rsidRDefault="00866B0A" w:rsidP="00C459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4F02E219" w14:textId="77777777" w:rsidR="005253AC" w:rsidRDefault="005253AC" w:rsidP="005253AC"/>
    <w:p w14:paraId="20A3961E" w14:textId="041C9AB4" w:rsidR="00216B9E" w:rsidRDefault="00216B9E" w:rsidP="00216B9E">
      <w:pPr>
        <w:rPr>
          <w:rFonts w:ascii="DecimaWE Rg" w:eastAsia="Calibri" w:hAnsi="DecimaWE Rg" w:cs="Calibri"/>
        </w:rPr>
      </w:pPr>
      <w:r>
        <w:rPr>
          <w:rFonts w:ascii="DecimaWE Rg" w:eastAsia="Calibri" w:hAnsi="DecimaWE Rg" w:cs="Calibri"/>
        </w:rPr>
        <w:br w:type="page"/>
      </w:r>
    </w:p>
    <w:p w14:paraId="0E355222" w14:textId="6D50AFA9" w:rsidR="002664CE" w:rsidRDefault="002664CE" w:rsidP="002664CE">
      <w:pPr>
        <w:widowControl w:val="0"/>
        <w:shd w:val="clear" w:color="auto" w:fill="FFFFFF"/>
        <w:tabs>
          <w:tab w:val="left" w:pos="367"/>
        </w:tabs>
        <w:spacing w:before="1" w:after="120" w:line="232" w:lineRule="auto"/>
        <w:ind w:right="-172"/>
        <w:jc w:val="both"/>
        <w:rPr>
          <w:rFonts w:ascii="DecimaWE Rg" w:eastAsia="Calibri" w:hAnsi="DecimaWE Rg" w:cs="Calibri"/>
          <w:b/>
        </w:rPr>
      </w:pPr>
      <w:r>
        <w:rPr>
          <w:rFonts w:ascii="DecimaWE Rg" w:eastAsia="Calibri" w:hAnsi="DecimaWE Rg" w:cs="Calibri"/>
        </w:rPr>
        <w:lastRenderedPageBreak/>
        <w:t xml:space="preserve">INDICATORI PER VALUTARE LA QUALIFICA DI IMPRESA SOCIALE E GLI ELEMENTI QUALIFICATIVI DI CUI ALL’ARTICOLO 1, COMMA 4, DELLA LEGGE REGIONALE 20/2006 - </w:t>
      </w:r>
      <w:r>
        <w:rPr>
          <w:rFonts w:ascii="DecimaWE Rg" w:eastAsia="Calibri" w:hAnsi="DecimaWE Rg" w:cs="Calibri"/>
          <w:b/>
        </w:rPr>
        <w:t>COOPERATIVE SOCIALI ISCRITTE ALLA SEZIONE B) DELL’ALBO</w:t>
      </w:r>
    </w:p>
    <w:p w14:paraId="7EAF734E" w14:textId="27240AF6" w:rsidR="000D6E54" w:rsidRDefault="002664CE" w:rsidP="0002531A">
      <w:pPr>
        <w:widowControl w:val="0"/>
        <w:shd w:val="clear" w:color="auto" w:fill="FFFFFF"/>
        <w:tabs>
          <w:tab w:val="left" w:pos="367"/>
          <w:tab w:val="left" w:pos="7371"/>
          <w:tab w:val="center" w:pos="8647"/>
        </w:tabs>
        <w:spacing w:before="1" w:after="0" w:line="240" w:lineRule="atLeast"/>
        <w:jc w:val="both"/>
        <w:rPr>
          <w:rFonts w:ascii="DecimaWE Rg" w:eastAsia="Calibri" w:hAnsi="DecimaWE Rg" w:cs="Calibri"/>
        </w:rPr>
      </w:pPr>
      <w:r>
        <w:rPr>
          <w:rFonts w:ascii="DecimaWE Rg" w:eastAsia="Calibri" w:hAnsi="DecimaWE Rg" w:cs="Calibri"/>
        </w:rPr>
        <w:t>I dati necessari al calcolo degli indicatori si intendono riferiti all’anno precedente l’anno di presentazione della domanda di contributo</w:t>
      </w:r>
    </w:p>
    <w:p w14:paraId="52975D5C" w14:textId="2BE7670E" w:rsidR="0002531A" w:rsidRPr="0002531A" w:rsidRDefault="000D6E54" w:rsidP="00C45939">
      <w:pPr>
        <w:widowControl w:val="0"/>
        <w:shd w:val="clear" w:color="auto" w:fill="FFFFFF"/>
        <w:tabs>
          <w:tab w:val="left" w:pos="367"/>
          <w:tab w:val="left" w:pos="7371"/>
          <w:tab w:val="center" w:pos="8505"/>
        </w:tabs>
        <w:spacing w:before="1" w:after="0" w:line="240" w:lineRule="atLeast"/>
        <w:jc w:val="both"/>
        <w:rPr>
          <w:rFonts w:ascii="DecimaWE Rg" w:eastAsia="Calibri" w:hAnsi="DecimaWE Rg" w:cs="Calibri"/>
          <w:b/>
          <w:i/>
          <w:color w:val="0000FF"/>
          <w:sz w:val="20"/>
          <w:szCs w:val="20"/>
        </w:rPr>
      </w:pPr>
      <w:r>
        <w:rPr>
          <w:rFonts w:ascii="DecimaWE Rg" w:eastAsia="Calibri" w:hAnsi="DecimaWE Rg" w:cs="Calibri"/>
        </w:rPr>
        <w:tab/>
      </w:r>
      <w:r w:rsidR="0002531A">
        <w:rPr>
          <w:rFonts w:ascii="DecimaWE Rg" w:eastAsia="Calibri" w:hAnsi="DecimaWE Rg" w:cs="Calibri"/>
        </w:rPr>
        <w:tab/>
      </w:r>
      <w:r w:rsidR="0002531A" w:rsidRPr="0002531A">
        <w:rPr>
          <w:rFonts w:ascii="DecimaWE Rg" w:eastAsia="Calibri" w:hAnsi="DecimaWE Rg" w:cs="Calibri"/>
          <w:i/>
          <w:color w:val="0000FF"/>
          <w:sz w:val="20"/>
          <w:szCs w:val="20"/>
        </w:rPr>
        <w:tab/>
        <w:t>(indicare i</w:t>
      </w:r>
      <w:r w:rsidR="0002531A" w:rsidRPr="0002531A">
        <w:rPr>
          <w:rFonts w:ascii="DecimaWE Rg" w:eastAsia="Calibri" w:hAnsi="DecimaWE Rg" w:cs="Calibri"/>
          <w:b/>
          <w:i/>
          <w:color w:val="0000FF"/>
          <w:sz w:val="20"/>
          <w:szCs w:val="20"/>
        </w:rPr>
        <w:t xml:space="preserve"> valori</w:t>
      </w:r>
    </w:p>
    <w:p w14:paraId="49C20574" w14:textId="3E5ED433" w:rsidR="002664CE" w:rsidRPr="0002531A" w:rsidRDefault="0002531A" w:rsidP="00C45939">
      <w:pPr>
        <w:widowControl w:val="0"/>
        <w:shd w:val="clear" w:color="auto" w:fill="FFFFFF"/>
        <w:tabs>
          <w:tab w:val="left" w:pos="367"/>
          <w:tab w:val="left" w:pos="7371"/>
          <w:tab w:val="center" w:pos="8505"/>
        </w:tabs>
        <w:spacing w:before="1" w:after="120" w:line="232" w:lineRule="auto"/>
        <w:ind w:right="-1"/>
        <w:jc w:val="both"/>
        <w:rPr>
          <w:rFonts w:ascii="DecimaWE Rg" w:eastAsia="Calibri" w:hAnsi="DecimaWE Rg" w:cs="Calibri"/>
          <w:i/>
          <w:color w:val="0000FF"/>
          <w:sz w:val="20"/>
          <w:szCs w:val="20"/>
        </w:rPr>
      </w:pPr>
      <w:r w:rsidRPr="0002531A">
        <w:rPr>
          <w:rFonts w:ascii="DecimaWE Rg" w:eastAsia="Calibri" w:hAnsi="DecimaWE Rg" w:cs="Calibri"/>
          <w:b/>
          <w:i/>
          <w:color w:val="0000FF"/>
          <w:sz w:val="20"/>
          <w:szCs w:val="20"/>
        </w:rPr>
        <w:tab/>
      </w:r>
      <w:r w:rsidRPr="0002531A">
        <w:rPr>
          <w:rFonts w:ascii="DecimaWE Rg" w:eastAsia="Calibri" w:hAnsi="DecimaWE Rg" w:cs="Calibri"/>
          <w:b/>
          <w:i/>
          <w:color w:val="0000FF"/>
          <w:sz w:val="20"/>
          <w:szCs w:val="20"/>
        </w:rPr>
        <w:tab/>
      </w:r>
      <w:r w:rsidRPr="0002531A">
        <w:rPr>
          <w:rFonts w:ascii="DecimaWE Rg" w:eastAsia="Calibri" w:hAnsi="DecimaWE Rg" w:cs="Calibri"/>
          <w:b/>
          <w:i/>
          <w:color w:val="0000FF"/>
          <w:sz w:val="20"/>
          <w:szCs w:val="20"/>
        </w:rPr>
        <w:tab/>
      </w:r>
      <w:r w:rsidRPr="0002531A">
        <w:rPr>
          <w:rFonts w:ascii="DecimaWE Rg" w:eastAsia="Calibri" w:hAnsi="DecimaWE Rg" w:cs="Calibri"/>
          <w:i/>
          <w:color w:val="0000FF"/>
          <w:sz w:val="20"/>
          <w:szCs w:val="20"/>
        </w:rPr>
        <w:t>percentuali e unitari)</w:t>
      </w:r>
    </w:p>
    <w:tbl>
      <w:tblPr>
        <w:tblW w:w="507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1"/>
        <w:gridCol w:w="230"/>
        <w:gridCol w:w="2069"/>
        <w:gridCol w:w="1720"/>
        <w:gridCol w:w="919"/>
        <w:gridCol w:w="970"/>
        <w:gridCol w:w="10"/>
        <w:gridCol w:w="833"/>
      </w:tblGrid>
      <w:tr w:rsidR="002664CE" w:rsidRPr="00F012C6" w14:paraId="2CB4FC3A" w14:textId="77777777" w:rsidTr="0002531A">
        <w:trPr>
          <w:trHeight w:val="402"/>
          <w:tblHeader/>
        </w:trPr>
        <w:tc>
          <w:tcPr>
            <w:tcW w:w="1559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  <w:hideMark/>
          </w:tcPr>
          <w:p w14:paraId="7084524C" w14:textId="77777777" w:rsidR="0002531A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 xml:space="preserve">Elementi qualificativi </w:t>
            </w:r>
          </w:p>
          <w:p w14:paraId="335806E9" w14:textId="3E5225E3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(art. 1, comma 4, L.R. 20/2006)</w:t>
            </w:r>
          </w:p>
        </w:tc>
        <w:tc>
          <w:tcPr>
            <w:tcW w:w="1119" w:type="pct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  <w:hideMark/>
          </w:tcPr>
          <w:p w14:paraId="530DF554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Indicatori</w:t>
            </w:r>
          </w:p>
        </w:tc>
        <w:tc>
          <w:tcPr>
            <w:tcW w:w="89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  <w:hideMark/>
          </w:tcPr>
          <w:p w14:paraId="59898BCE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Formule di calcolo</w:t>
            </w:r>
          </w:p>
        </w:tc>
        <w:tc>
          <w:tcPr>
            <w:tcW w:w="487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  <w:hideMark/>
          </w:tcPr>
          <w:p w14:paraId="0CC53415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Intervallo</w:t>
            </w:r>
          </w:p>
          <w:p w14:paraId="046BBFBB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Valori</w:t>
            </w:r>
          </w:p>
        </w:tc>
        <w:tc>
          <w:tcPr>
            <w:tcW w:w="494" w:type="pct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  <w:hideMark/>
          </w:tcPr>
          <w:p w14:paraId="34A721F4" w14:textId="04F51C4C" w:rsidR="002664CE" w:rsidRPr="00F012C6" w:rsidRDefault="0079588A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b/>
                <w:sz w:val="18"/>
                <w:szCs w:val="18"/>
                <w:lang w:eastAsia="it-IT"/>
              </w:rPr>
              <w:t>Valore conseguito</w:t>
            </w:r>
          </w:p>
        </w:tc>
        <w:tc>
          <w:tcPr>
            <w:tcW w:w="44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  <w:hideMark/>
          </w:tcPr>
          <w:p w14:paraId="0ACE7040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Note</w:t>
            </w:r>
          </w:p>
        </w:tc>
      </w:tr>
      <w:tr w:rsidR="002664CE" w:rsidRPr="00F012C6" w14:paraId="5758373A" w14:textId="77777777" w:rsidTr="0002531A">
        <w:trPr>
          <w:trHeight w:val="603"/>
        </w:trPr>
        <w:tc>
          <w:tcPr>
            <w:tcW w:w="155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63D00A8" w14:textId="77777777" w:rsidR="002664CE" w:rsidRPr="00F012C6" w:rsidRDefault="002664CE" w:rsidP="00F012C6">
            <w:pPr>
              <w:spacing w:before="60" w:after="6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Lettera a) - Coerenza organizzativa e funzionale con i principi concernenti il coinvolgimento dei soci, dei lavoratori e dei destinatari delle attività nella vita associativa, da perseguire attraverso l’informazione, la consultazione e la partecipazione democratica nelle scelte da adottare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14:paraId="5D4F00BA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003" w:type="pct"/>
            <w:vMerge w:val="restar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ADBB54A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partecipazione dei soci alle assemblee tramite presenza diretta o tramite delega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9C6A9EF" w14:textId="1F562FD6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media annuale dei soci partecipanti/media annuale del totale dei soci*100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7571E553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1% - 33%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2D77A780" w14:textId="39524BFF" w:rsidR="002664CE" w:rsidRPr="00F012C6" w:rsidRDefault="002664CE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6261A733" w14:textId="77777777" w:rsidR="002664CE" w:rsidRPr="00F012C6" w:rsidRDefault="002664CE" w:rsidP="0002531A">
            <w:pPr>
              <w:spacing w:after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</w:p>
        </w:tc>
      </w:tr>
      <w:tr w:rsidR="002664CE" w:rsidRPr="00F012C6" w14:paraId="2F00AEF4" w14:textId="77777777" w:rsidTr="0002531A">
        <w:trPr>
          <w:trHeight w:val="603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E4B94E4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14:paraId="649BF373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3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DD77019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CF44972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22B27681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34% - 66%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3378EF68" w14:textId="534F8F03" w:rsidR="002664CE" w:rsidRPr="00F012C6" w:rsidRDefault="00866B0A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418539A1" w14:textId="43150004" w:rsidR="002664CE" w:rsidRPr="00F012C6" w:rsidRDefault="00866B0A" w:rsidP="0002531A">
            <w:pPr>
              <w:spacing w:after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664CE" w:rsidRPr="00F012C6" w14:paraId="37CB6B57" w14:textId="77777777" w:rsidTr="0002531A">
        <w:trPr>
          <w:trHeight w:val="603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8449BD5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14:paraId="0B1B2861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3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BE8B73A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9CA096F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6D8A73C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maggiore di 66%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99"/>
            <w:vAlign w:val="center"/>
          </w:tcPr>
          <w:p w14:paraId="7094A6AC" w14:textId="654E160B" w:rsidR="002664CE" w:rsidRPr="00F012C6" w:rsidRDefault="002664CE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1CB1AAF" w14:textId="77777777" w:rsidR="002664CE" w:rsidRPr="00F012C6" w:rsidRDefault="002664CE" w:rsidP="0002531A">
            <w:pPr>
              <w:spacing w:after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</w:p>
        </w:tc>
      </w:tr>
      <w:tr w:rsidR="002664CE" w:rsidRPr="00F012C6" w14:paraId="572CBA71" w14:textId="77777777" w:rsidTr="0002531A">
        <w:trPr>
          <w:trHeight w:val="451"/>
        </w:trPr>
        <w:tc>
          <w:tcPr>
            <w:tcW w:w="155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000000"/>
            </w:tcBorders>
            <w:vAlign w:val="center"/>
            <w:hideMark/>
          </w:tcPr>
          <w:p w14:paraId="11E1B230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Lettera b) - Radicamento organico e stabile con il territorio in cui svolgono le loro attività, attraverso la collaborazione con enti e associazioni esponenziali degli interessi sociali delle comunità territoriali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1A7D9D27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003" w:type="pct"/>
            <w:vMerge w:val="restar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002A01B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lavoratori residenti nella provincia ove ha sede la cooperativa o l'unità locale presso la quale sono impiegati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FC51BD3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ULA lavoratori residenti nella provincia sede della cooperativa o dell'unità locale/ULA totale lavoratori*100</w:t>
            </w:r>
          </w:p>
        </w:tc>
        <w:tc>
          <w:tcPr>
            <w:tcW w:w="487" w:type="pct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27C95CB3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1% - 33%</w:t>
            </w:r>
          </w:p>
        </w:tc>
        <w:tc>
          <w:tcPr>
            <w:tcW w:w="489" w:type="pct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72F5F9D8" w14:textId="7FB07E5B" w:rsidR="002664CE" w:rsidRPr="00F012C6" w:rsidRDefault="002664CE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49" w:type="pct"/>
            <w:gridSpan w:val="2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617EC3DC" w14:textId="4F877BFA" w:rsidR="002664CE" w:rsidRPr="00F012C6" w:rsidRDefault="002664CE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2664CE" w:rsidRPr="00F012C6" w14:paraId="2DF4475A" w14:textId="77777777" w:rsidTr="0002531A">
        <w:trPr>
          <w:trHeight w:val="451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000000"/>
            </w:tcBorders>
            <w:vAlign w:val="center"/>
            <w:hideMark/>
          </w:tcPr>
          <w:p w14:paraId="69F973FD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21E3A32E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3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4F7CF43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1D715FB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53731373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34% - 66%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00BE17BF" w14:textId="32E0F63E" w:rsidR="002664CE" w:rsidRPr="00F012C6" w:rsidRDefault="00866B0A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17A19C42" w14:textId="79E551A1" w:rsidR="002664CE" w:rsidRPr="00F012C6" w:rsidRDefault="00866B0A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664CE" w:rsidRPr="00F012C6" w14:paraId="1E5B81E1" w14:textId="77777777" w:rsidTr="0002531A">
        <w:trPr>
          <w:trHeight w:val="451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000000"/>
            </w:tcBorders>
            <w:vAlign w:val="center"/>
            <w:hideMark/>
          </w:tcPr>
          <w:p w14:paraId="0F620F98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3FFCE56A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3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3F9F5A0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750E2AE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4514E1BC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maggiore di 66%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4D24CFCC" w14:textId="108CA619" w:rsidR="002664CE" w:rsidRPr="00F012C6" w:rsidRDefault="002664CE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844B189" w14:textId="318FBBA7" w:rsidR="002664CE" w:rsidRPr="00F012C6" w:rsidRDefault="002664CE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2664CE" w:rsidRPr="00F012C6" w14:paraId="289F4F3B" w14:textId="77777777" w:rsidTr="0002531A">
        <w:trPr>
          <w:trHeight w:val="531"/>
        </w:trPr>
        <w:tc>
          <w:tcPr>
            <w:tcW w:w="1559" w:type="pct"/>
            <w:vMerge w:val="restart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center"/>
            <w:hideMark/>
          </w:tcPr>
          <w:p w14:paraId="3792558D" w14:textId="4DC5E660" w:rsidR="002664CE" w:rsidRPr="00F012C6" w:rsidRDefault="002664CE" w:rsidP="00F012C6">
            <w:pPr>
              <w:spacing w:before="60" w:after="6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 xml:space="preserve">Lettera </w:t>
            </w:r>
            <w:r w:rsidR="000B531E"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c</w:t>
            </w: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) - Qualità ed efficacia dei processi di inserimento lavorativo delle persone svantaggiate, alla cui progettazione e attuazione collaborino attivamente, oltre alle cooperative sociali, gli enti pubblici competenti e le stesse persone svantaggiate</w:t>
            </w:r>
          </w:p>
        </w:tc>
        <w:tc>
          <w:tcPr>
            <w:tcW w:w="116" w:type="pct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3E8E0A3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003" w:type="pct"/>
            <w:vMerge w:val="restar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7FE7B99" w14:textId="665A5672" w:rsidR="002664CE" w:rsidRPr="00F012C6" w:rsidRDefault="002664CE" w:rsidP="009B17BB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partecipazione a progetti di inserimento lavorativo (di durata pari o superiore a 6 mesi) attivati in raccordo con i servizi territoriali (CSM, SERT, S</w:t>
            </w:r>
            <w:r w:rsidR="009B17BB"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ervizi</w:t>
            </w: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 xml:space="preserve"> Sociali, ecc.) - art.13 L.R.20/2006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8D860C5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numero di progetti attivati/totale persone svantaggiate impiegate*100</w:t>
            </w:r>
          </w:p>
        </w:tc>
        <w:tc>
          <w:tcPr>
            <w:tcW w:w="487" w:type="pct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40052448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1% - 33%</w:t>
            </w:r>
          </w:p>
        </w:tc>
        <w:tc>
          <w:tcPr>
            <w:tcW w:w="489" w:type="pct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204DB945" w14:textId="0D69F213" w:rsidR="002664CE" w:rsidRPr="00F012C6" w:rsidRDefault="002664CE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49" w:type="pct"/>
            <w:gridSpan w:val="2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60C9611C" w14:textId="721EC311" w:rsidR="002664CE" w:rsidRPr="00F012C6" w:rsidRDefault="002664CE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2664CE" w:rsidRPr="00F012C6" w14:paraId="6970B8E7" w14:textId="77777777" w:rsidTr="0002531A">
        <w:trPr>
          <w:trHeight w:val="531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center"/>
            <w:hideMark/>
          </w:tcPr>
          <w:p w14:paraId="02AF5F08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CDD6C28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3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58B017D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0C509C6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5214EA63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34% - 66%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0770C2BE" w14:textId="6C499171" w:rsidR="002664CE" w:rsidRPr="00F012C6" w:rsidRDefault="00866B0A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0BEBA049" w14:textId="2D67BD28" w:rsidR="002664CE" w:rsidRPr="00F012C6" w:rsidRDefault="00866B0A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664CE" w:rsidRPr="00F012C6" w14:paraId="524755B7" w14:textId="77777777" w:rsidTr="0002531A">
        <w:trPr>
          <w:trHeight w:val="531"/>
        </w:trPr>
        <w:tc>
          <w:tcPr>
            <w:tcW w:w="0" w:type="auto"/>
            <w:vMerge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center"/>
            <w:hideMark/>
          </w:tcPr>
          <w:p w14:paraId="24727273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59D7B45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3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58EE993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6A36846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5E3FDEC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maggiore di 66%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99"/>
            <w:vAlign w:val="center"/>
          </w:tcPr>
          <w:p w14:paraId="76914549" w14:textId="5791427E" w:rsidR="002664CE" w:rsidRPr="00F012C6" w:rsidRDefault="002664CE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E1BF9B4" w14:textId="098DCA19" w:rsidR="002664CE" w:rsidRPr="00F012C6" w:rsidRDefault="002664CE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2664CE" w:rsidRPr="00F012C6" w14:paraId="34A58D24" w14:textId="77777777" w:rsidTr="0002531A">
        <w:trPr>
          <w:trHeight w:val="563"/>
        </w:trPr>
        <w:tc>
          <w:tcPr>
            <w:tcW w:w="155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5B039D4" w14:textId="6265FB28" w:rsidR="002664CE" w:rsidRPr="00F012C6" w:rsidRDefault="002664CE" w:rsidP="000B531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 xml:space="preserve">Lettera </w:t>
            </w:r>
            <w:r w:rsidR="000B531E"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d</w:t>
            </w: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) - Presenza al proprio interno di persone svantaggiate in misura superiore alla percentuale minima</w:t>
            </w:r>
          </w:p>
        </w:tc>
        <w:tc>
          <w:tcPr>
            <w:tcW w:w="116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24A74685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003" w:type="pct"/>
            <w:vMerge w:val="restar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0492140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presenza di persone svantaggiate (ai sensi art. 4, L. 381/91 e ai sensi dell'art.13 L.R. 20/06) maggiore della percentuale prevista dalla legge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08D7249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numero di persone svantaggiate (ai sensi art. 4, L. 381/91 e ai sensi dell'art.13 della L.R. 20/06) impiegate/numero totale dei lavoratori*100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5D6632C9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31% - 54%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34B721D0" w14:textId="56AD4A98" w:rsidR="002664CE" w:rsidRPr="00F012C6" w:rsidRDefault="002664CE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</w:tcPr>
          <w:p w14:paraId="7098E567" w14:textId="77777777" w:rsidR="002664CE" w:rsidRPr="00F012C6" w:rsidRDefault="002664CE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2664CE" w:rsidRPr="00F012C6" w14:paraId="6EB839E8" w14:textId="77777777" w:rsidTr="0002531A">
        <w:trPr>
          <w:trHeight w:val="563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E246722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65956103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03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EB78BE1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27DFDC5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467D4FE6" w14:textId="35F56363" w:rsidR="002664CE" w:rsidRPr="00F012C6" w:rsidRDefault="002664CE" w:rsidP="00535315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55% - 77%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506F0285" w14:textId="1B7D0F11" w:rsidR="002664CE" w:rsidRPr="00F012C6" w:rsidRDefault="00866B0A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4DC08B99" w14:textId="21E6BEB5" w:rsidR="002664CE" w:rsidRPr="00F012C6" w:rsidRDefault="00866B0A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664CE" w:rsidRPr="00F012C6" w14:paraId="34AD5678" w14:textId="77777777" w:rsidTr="0002531A">
        <w:trPr>
          <w:trHeight w:val="563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C926481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07268002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03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B0989B7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7F52C23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3AB21E4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maggiore di 77%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99"/>
            <w:vAlign w:val="center"/>
          </w:tcPr>
          <w:p w14:paraId="1740063E" w14:textId="7E70B77D" w:rsidR="002664CE" w:rsidRPr="00F012C6" w:rsidRDefault="002664CE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0E3C26E8" w14:textId="45ED5E94" w:rsidR="002664CE" w:rsidRPr="00F012C6" w:rsidRDefault="002664CE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2664CE" w:rsidRPr="00F012C6" w14:paraId="32C997EC" w14:textId="77777777" w:rsidTr="0002531A">
        <w:trPr>
          <w:trHeight w:val="493"/>
        </w:trPr>
        <w:tc>
          <w:tcPr>
            <w:tcW w:w="155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8DAF84E" w14:textId="104B2E0C" w:rsidR="002664CE" w:rsidRPr="00F012C6" w:rsidRDefault="002664CE" w:rsidP="000B531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 xml:space="preserve">Lettera </w:t>
            </w:r>
            <w:r w:rsidR="000B531E"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e</w:t>
            </w: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) - Produzione di innovazioni che migliorino le capacità operative delle cooperative nello svolgimento delle loro attività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0374C9D1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003" w:type="pct"/>
            <w:vMerge w:val="restar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26F059B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innovazione di:</w:t>
            </w:r>
          </w:p>
          <w:p w14:paraId="6836EB5D" w14:textId="77777777" w:rsidR="002664CE" w:rsidRPr="00F012C6" w:rsidRDefault="002664CE" w:rsidP="0079588A">
            <w:pPr>
              <w:pStyle w:val="Paragrafoelenco"/>
              <w:numPr>
                <w:ilvl w:val="0"/>
                <w:numId w:val="13"/>
              </w:numPr>
              <w:spacing w:line="276" w:lineRule="auto"/>
              <w:ind w:left="296" w:hanging="183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prodotto,</w:t>
            </w:r>
          </w:p>
          <w:p w14:paraId="1DF049BF" w14:textId="77777777" w:rsidR="002664CE" w:rsidRPr="00F012C6" w:rsidRDefault="002664CE" w:rsidP="0079588A">
            <w:pPr>
              <w:pStyle w:val="Paragrafoelenco"/>
              <w:numPr>
                <w:ilvl w:val="0"/>
                <w:numId w:val="13"/>
              </w:numPr>
              <w:spacing w:line="276" w:lineRule="auto"/>
              <w:ind w:left="296" w:hanging="183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 xml:space="preserve">servizio, </w:t>
            </w:r>
          </w:p>
          <w:p w14:paraId="2649DAA3" w14:textId="35DC0975" w:rsidR="002664CE" w:rsidRPr="00F012C6" w:rsidRDefault="002664CE" w:rsidP="00AE4900">
            <w:pPr>
              <w:pStyle w:val="Paragrafoelenco"/>
              <w:numPr>
                <w:ilvl w:val="0"/>
                <w:numId w:val="13"/>
              </w:numPr>
              <w:spacing w:line="276" w:lineRule="auto"/>
              <w:ind w:left="296" w:hanging="183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processo/organizzativa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A55662B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numero delle innovazioni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393D8059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da 1 a 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0771B293" w14:textId="76330AB7" w:rsidR="002664CE" w:rsidRPr="00F012C6" w:rsidRDefault="002664CE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49" w:type="pct"/>
            <w:gridSpan w:val="2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2FDC5585" w14:textId="77777777" w:rsidR="002664CE" w:rsidRPr="00F012C6" w:rsidRDefault="002664CE" w:rsidP="0002531A">
            <w:pPr>
              <w:spacing w:after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</w:p>
        </w:tc>
      </w:tr>
      <w:tr w:rsidR="002664CE" w:rsidRPr="00F012C6" w14:paraId="0A0E82E2" w14:textId="77777777" w:rsidTr="0002531A">
        <w:trPr>
          <w:trHeight w:val="493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AD612F2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01A1C26F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03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5ACBAD2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E87E15B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DDD47E8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più di 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99"/>
            <w:vAlign w:val="center"/>
          </w:tcPr>
          <w:p w14:paraId="2D1C860B" w14:textId="4C5063A7" w:rsidR="002664CE" w:rsidRPr="00F012C6" w:rsidRDefault="00866B0A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3A4F2A17" w14:textId="135AD7EC" w:rsidR="002664CE" w:rsidRPr="00F012C6" w:rsidRDefault="00866B0A" w:rsidP="0002531A">
            <w:pPr>
              <w:spacing w:after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664CE" w:rsidRPr="00F012C6" w14:paraId="4D9F1B27" w14:textId="77777777" w:rsidTr="0002531A">
        <w:trPr>
          <w:trHeight w:val="493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9BFD95D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6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0002A6A5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003" w:type="pct"/>
            <w:vMerge w:val="restar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14:paraId="00BFC3F7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  <w:p w14:paraId="57CD7ACD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carte dei servizi e certificazioni (di qualità, ambientale e etica)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0ECE843" w14:textId="77777777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numero delle carte dei servizi e certificazioni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1B96F376" w14:textId="58E07830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da 1 a 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170AA931" w14:textId="77777777" w:rsidR="001732A8" w:rsidRDefault="001732A8" w:rsidP="0002531A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</w:p>
          <w:p w14:paraId="0906B44A" w14:textId="708629DE" w:rsidR="002664CE" w:rsidRPr="00F012C6" w:rsidRDefault="00866B0A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9" w:type="pct"/>
            <w:gridSpan w:val="2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7BFC393B" w14:textId="77777777" w:rsidR="001732A8" w:rsidRDefault="001732A8" w:rsidP="0002531A">
            <w:pPr>
              <w:spacing w:after="0"/>
              <w:jc w:val="center"/>
              <w:rPr>
                <w:rFonts w:ascii="Comic Sans MS" w:hAnsi="Comic Sans MS"/>
                <w:b/>
                <w:i/>
              </w:rPr>
            </w:pPr>
          </w:p>
          <w:p w14:paraId="613F1F42" w14:textId="6C5EEF43" w:rsidR="002664CE" w:rsidRPr="00F012C6" w:rsidRDefault="00866B0A" w:rsidP="0002531A">
            <w:pPr>
              <w:spacing w:after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664CE" w:rsidRPr="00F012C6" w14:paraId="0F2888EF" w14:textId="77777777" w:rsidTr="0002531A">
        <w:trPr>
          <w:trHeight w:val="493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BE1862D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45E5527A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03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999DBFA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E98CE80" w14:textId="77777777" w:rsidR="002664CE" w:rsidRPr="00F012C6" w:rsidRDefault="002664C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736E5AE" w14:textId="1F62B415" w:rsidR="002664CE" w:rsidRPr="00F012C6" w:rsidRDefault="002664CE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F012C6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più di 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99"/>
            <w:vAlign w:val="center"/>
          </w:tcPr>
          <w:p w14:paraId="101634AE" w14:textId="383D9DDD" w:rsidR="002664CE" w:rsidRPr="00F012C6" w:rsidRDefault="002664CE" w:rsidP="0002531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EEFC36A" w14:textId="77777777" w:rsidR="002664CE" w:rsidRPr="00F012C6" w:rsidRDefault="002664CE" w:rsidP="0002531A">
            <w:pPr>
              <w:spacing w:after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</w:p>
        </w:tc>
      </w:tr>
    </w:tbl>
    <w:p w14:paraId="211A00FB" w14:textId="77777777" w:rsidR="002664CE" w:rsidRPr="00F012C6" w:rsidRDefault="002664CE" w:rsidP="002664CE">
      <w:pPr>
        <w:rPr>
          <w:rFonts w:ascii="DecimaWE Rg" w:hAnsi="DecimaWE Rg"/>
          <w:sz w:val="18"/>
          <w:szCs w:val="18"/>
        </w:rPr>
      </w:pPr>
    </w:p>
    <w:p w14:paraId="110AFD17" w14:textId="223DC2EB" w:rsidR="005253AC" w:rsidRDefault="005253AC" w:rsidP="005253AC">
      <w:pPr>
        <w:rPr>
          <w:rFonts w:ascii="DecimaWE Rg" w:hAnsi="DecimaWE Rg"/>
        </w:rPr>
      </w:pP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</w:p>
    <w:p w14:paraId="6D9C08D6" w14:textId="3DB24E45" w:rsidR="005253AC" w:rsidRDefault="005253AC" w:rsidP="005253AC">
      <w:pPr>
        <w:rPr>
          <w:rFonts w:ascii="DecimaWE Rg" w:hAnsi="DecimaWE Rg"/>
        </w:rPr>
      </w:pPr>
    </w:p>
    <w:p w14:paraId="32B09C47" w14:textId="77777777" w:rsidR="005253AC" w:rsidRDefault="005253AC" w:rsidP="00206560">
      <w:pPr>
        <w:widowControl w:val="0"/>
        <w:spacing w:after="0" w:line="240" w:lineRule="auto"/>
        <w:rPr>
          <w:rFonts w:ascii="DecimaWE Rg" w:eastAsia="Calibri" w:hAnsi="DecimaWE Rg" w:cs="Calibri"/>
        </w:rPr>
        <w:sectPr w:rsidR="005253AC" w:rsidSect="00410974">
          <w:headerReference w:type="default" r:id="rId11"/>
          <w:headerReference w:type="first" r:id="rId12"/>
          <w:pgSz w:w="11906" w:h="16838"/>
          <w:pgMar w:top="1134" w:right="1134" w:bottom="1134" w:left="1134" w:header="709" w:footer="567" w:gutter="0"/>
          <w:cols w:space="708"/>
          <w:titlePg/>
          <w:docGrid w:linePitch="360"/>
        </w:sectPr>
      </w:pPr>
    </w:p>
    <w:p w14:paraId="754238DF" w14:textId="6D482C68" w:rsidR="00206560" w:rsidRPr="00703AF5" w:rsidRDefault="00C66E7A" w:rsidP="001A1D74">
      <w:pPr>
        <w:widowControl w:val="0"/>
        <w:shd w:val="clear" w:color="auto" w:fill="FFFFFF"/>
        <w:tabs>
          <w:tab w:val="left" w:pos="367"/>
        </w:tabs>
        <w:spacing w:before="1" w:after="120" w:line="235" w:lineRule="auto"/>
        <w:ind w:right="-31"/>
        <w:jc w:val="both"/>
        <w:rPr>
          <w:rFonts w:ascii="DecimaWE Rg" w:eastAsia="Calibri" w:hAnsi="DecimaWE Rg" w:cs="Calibri"/>
          <w:b/>
          <w:sz w:val="21"/>
          <w:szCs w:val="21"/>
        </w:rPr>
      </w:pPr>
      <w:r w:rsidRPr="00703AF5">
        <w:rPr>
          <w:rFonts w:ascii="DecimaWE Rg" w:eastAsia="Calibri" w:hAnsi="DecimaWE Rg" w:cs="Calibri"/>
          <w:sz w:val="21"/>
          <w:szCs w:val="21"/>
        </w:rPr>
        <w:lastRenderedPageBreak/>
        <w:t xml:space="preserve">INDICATORI PER VALUTARE </w:t>
      </w:r>
      <w:r w:rsidR="004A1C52">
        <w:rPr>
          <w:rFonts w:ascii="DecimaWE Rg" w:eastAsia="Calibri" w:hAnsi="DecimaWE Rg" w:cs="Calibri"/>
          <w:sz w:val="21"/>
          <w:szCs w:val="21"/>
        </w:rPr>
        <w:t>LA QUALIFICA DI IMPRESA SOCIALE</w:t>
      </w:r>
      <w:r w:rsidRPr="00703AF5">
        <w:rPr>
          <w:rFonts w:ascii="DecimaWE Rg" w:eastAsia="Calibri" w:hAnsi="DecimaWE Rg" w:cs="Calibri"/>
          <w:sz w:val="21"/>
          <w:szCs w:val="21"/>
        </w:rPr>
        <w:t xml:space="preserve"> E GLI ELEMENTI QUALIFICATIVI DI CUI ALL’ARTICOLO 1, COMMA 4, DELLA LEGGE REGIONALE 20/2006 – </w:t>
      </w:r>
      <w:r w:rsidRPr="00703AF5">
        <w:rPr>
          <w:rFonts w:ascii="DecimaWE Rg" w:eastAsia="Calibri" w:hAnsi="DecimaWE Rg" w:cs="Calibri"/>
          <w:b/>
          <w:sz w:val="21"/>
          <w:szCs w:val="21"/>
        </w:rPr>
        <w:t>CONSORZI DI COOPERATIVE SOCIALI ISCRITTI ALLA SEZIONE C) DELL’ALBO</w:t>
      </w:r>
    </w:p>
    <w:p w14:paraId="6EF5E348" w14:textId="2CC5517D" w:rsidR="000D6E54" w:rsidRDefault="000D6E54" w:rsidP="000D6E54">
      <w:pPr>
        <w:widowControl w:val="0"/>
        <w:shd w:val="clear" w:color="auto" w:fill="FFFFFF"/>
        <w:tabs>
          <w:tab w:val="left" w:pos="367"/>
          <w:tab w:val="left" w:pos="7371"/>
          <w:tab w:val="center" w:pos="8647"/>
        </w:tabs>
        <w:spacing w:before="1" w:after="0" w:line="240" w:lineRule="atLeast"/>
        <w:jc w:val="both"/>
        <w:rPr>
          <w:rFonts w:ascii="DecimaWE Rg" w:eastAsia="Calibri" w:hAnsi="DecimaWE Rg" w:cs="Calibri"/>
        </w:rPr>
      </w:pPr>
      <w:r>
        <w:rPr>
          <w:rFonts w:ascii="DecimaWE Rg" w:eastAsia="Calibri" w:hAnsi="DecimaWE Rg" w:cs="Calibri"/>
        </w:rPr>
        <w:t>I dati necessari al calcolo degli indicatori si intendono riferiti all’anno precedente l’anno di presentazione della domanda di contributo</w:t>
      </w:r>
    </w:p>
    <w:p w14:paraId="5F9C410A" w14:textId="14F17536" w:rsidR="000D6E54" w:rsidRPr="0002531A" w:rsidRDefault="000D6E54" w:rsidP="00C45939">
      <w:pPr>
        <w:widowControl w:val="0"/>
        <w:shd w:val="clear" w:color="auto" w:fill="FFFFFF"/>
        <w:tabs>
          <w:tab w:val="left" w:pos="367"/>
          <w:tab w:val="left" w:pos="7371"/>
          <w:tab w:val="center" w:pos="8364"/>
        </w:tabs>
        <w:spacing w:before="1" w:after="0" w:line="240" w:lineRule="atLeast"/>
        <w:jc w:val="both"/>
        <w:rPr>
          <w:rFonts w:ascii="DecimaWE Rg" w:eastAsia="Calibri" w:hAnsi="DecimaWE Rg" w:cs="Calibri"/>
          <w:b/>
          <w:i/>
          <w:color w:val="0000FF"/>
          <w:sz w:val="20"/>
          <w:szCs w:val="20"/>
        </w:rPr>
      </w:pPr>
      <w:r>
        <w:rPr>
          <w:rFonts w:ascii="DecimaWE Rg" w:eastAsia="Calibri" w:hAnsi="DecimaWE Rg" w:cs="Calibri"/>
        </w:rPr>
        <w:tab/>
      </w:r>
      <w:r>
        <w:rPr>
          <w:rFonts w:ascii="DecimaWE Rg" w:eastAsia="Calibri" w:hAnsi="DecimaWE Rg" w:cs="Calibri"/>
        </w:rPr>
        <w:tab/>
      </w:r>
      <w:r w:rsidRPr="0002531A">
        <w:rPr>
          <w:rFonts w:ascii="DecimaWE Rg" w:eastAsia="Calibri" w:hAnsi="DecimaWE Rg" w:cs="Calibri"/>
          <w:i/>
          <w:color w:val="0000FF"/>
          <w:sz w:val="20"/>
          <w:szCs w:val="20"/>
        </w:rPr>
        <w:tab/>
        <w:t>(indicare i</w:t>
      </w:r>
      <w:r w:rsidRPr="0002531A">
        <w:rPr>
          <w:rFonts w:ascii="DecimaWE Rg" w:eastAsia="Calibri" w:hAnsi="DecimaWE Rg" w:cs="Calibri"/>
          <w:b/>
          <w:i/>
          <w:color w:val="0000FF"/>
          <w:sz w:val="20"/>
          <w:szCs w:val="20"/>
        </w:rPr>
        <w:t xml:space="preserve"> valori</w:t>
      </w:r>
    </w:p>
    <w:p w14:paraId="087815B8" w14:textId="46D4A70C" w:rsidR="000D6E54" w:rsidRPr="0002531A" w:rsidRDefault="000D6E54" w:rsidP="00C45939">
      <w:pPr>
        <w:widowControl w:val="0"/>
        <w:shd w:val="clear" w:color="auto" w:fill="FFFFFF"/>
        <w:tabs>
          <w:tab w:val="left" w:pos="367"/>
          <w:tab w:val="left" w:pos="7371"/>
          <w:tab w:val="center" w:pos="8364"/>
        </w:tabs>
        <w:spacing w:before="1" w:after="120" w:line="232" w:lineRule="auto"/>
        <w:ind w:right="-1"/>
        <w:jc w:val="both"/>
        <w:rPr>
          <w:rFonts w:ascii="DecimaWE Rg" w:eastAsia="Calibri" w:hAnsi="DecimaWE Rg" w:cs="Calibri"/>
          <w:i/>
          <w:color w:val="0000FF"/>
          <w:sz w:val="20"/>
          <w:szCs w:val="20"/>
        </w:rPr>
      </w:pPr>
      <w:r w:rsidRPr="0002531A">
        <w:rPr>
          <w:rFonts w:ascii="DecimaWE Rg" w:eastAsia="Calibri" w:hAnsi="DecimaWE Rg" w:cs="Calibri"/>
          <w:b/>
          <w:i/>
          <w:color w:val="0000FF"/>
          <w:sz w:val="20"/>
          <w:szCs w:val="20"/>
        </w:rPr>
        <w:tab/>
      </w:r>
      <w:r w:rsidRPr="0002531A">
        <w:rPr>
          <w:rFonts w:ascii="DecimaWE Rg" w:eastAsia="Calibri" w:hAnsi="DecimaWE Rg" w:cs="Calibri"/>
          <w:b/>
          <w:i/>
          <w:color w:val="0000FF"/>
          <w:sz w:val="20"/>
          <w:szCs w:val="20"/>
        </w:rPr>
        <w:tab/>
      </w:r>
      <w:r w:rsidRPr="0002531A">
        <w:rPr>
          <w:rFonts w:ascii="DecimaWE Rg" w:eastAsia="Calibri" w:hAnsi="DecimaWE Rg" w:cs="Calibri"/>
          <w:b/>
          <w:i/>
          <w:color w:val="0000FF"/>
          <w:sz w:val="20"/>
          <w:szCs w:val="20"/>
        </w:rPr>
        <w:tab/>
      </w:r>
      <w:r w:rsidRPr="0002531A">
        <w:rPr>
          <w:rFonts w:ascii="DecimaWE Rg" w:eastAsia="Calibri" w:hAnsi="DecimaWE Rg" w:cs="Calibri"/>
          <w:i/>
          <w:color w:val="0000FF"/>
          <w:sz w:val="20"/>
          <w:szCs w:val="20"/>
        </w:rPr>
        <w:t>percentuali e unitari)</w:t>
      </w:r>
    </w:p>
    <w:tbl>
      <w:tblPr>
        <w:tblW w:w="497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230"/>
        <w:gridCol w:w="2144"/>
        <w:gridCol w:w="1611"/>
        <w:gridCol w:w="887"/>
        <w:gridCol w:w="974"/>
        <w:gridCol w:w="6"/>
        <w:gridCol w:w="864"/>
      </w:tblGrid>
      <w:tr w:rsidR="00AA39E8" w14:paraId="015011F8" w14:textId="77777777" w:rsidTr="00C45939">
        <w:trPr>
          <w:trHeight w:val="402"/>
          <w:tblHeader/>
        </w:trPr>
        <w:tc>
          <w:tcPr>
            <w:tcW w:w="1493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  <w:hideMark/>
          </w:tcPr>
          <w:p w14:paraId="76B7A02D" w14:textId="77777777" w:rsidR="00C45939" w:rsidRPr="00C45939" w:rsidRDefault="00AA39E8" w:rsidP="00061096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Elementi qualificativi</w:t>
            </w:r>
          </w:p>
          <w:p w14:paraId="6CC44227" w14:textId="7D88DFBF" w:rsidR="00AA39E8" w:rsidRPr="00C45939" w:rsidRDefault="00AA39E8" w:rsidP="00061096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(art. 1, comma 4, L.R. 20/2006)</w:t>
            </w:r>
          </w:p>
        </w:tc>
        <w:tc>
          <w:tcPr>
            <w:tcW w:w="1241" w:type="pct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  <w:hideMark/>
          </w:tcPr>
          <w:p w14:paraId="402AB90B" w14:textId="77777777" w:rsidR="00AA39E8" w:rsidRPr="00C45939" w:rsidRDefault="00AA39E8" w:rsidP="00061096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Indicatori</w:t>
            </w:r>
          </w:p>
        </w:tc>
        <w:tc>
          <w:tcPr>
            <w:tcW w:w="84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  <w:hideMark/>
          </w:tcPr>
          <w:p w14:paraId="4209C3F9" w14:textId="77777777" w:rsidR="00AA39E8" w:rsidRPr="00C45939" w:rsidRDefault="00AA39E8" w:rsidP="00061096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Formule di calcolo</w:t>
            </w:r>
          </w:p>
        </w:tc>
        <w:tc>
          <w:tcPr>
            <w:tcW w:w="465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  <w:hideMark/>
          </w:tcPr>
          <w:p w14:paraId="0BAFED4B" w14:textId="77777777" w:rsidR="00AA39E8" w:rsidRPr="00C45939" w:rsidRDefault="00AA39E8" w:rsidP="00061096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Intervallo</w:t>
            </w:r>
          </w:p>
          <w:p w14:paraId="772F14CF" w14:textId="77777777" w:rsidR="00AA39E8" w:rsidRPr="00C45939" w:rsidRDefault="00AA39E8" w:rsidP="00061096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Valori</w:t>
            </w:r>
          </w:p>
        </w:tc>
        <w:tc>
          <w:tcPr>
            <w:tcW w:w="504" w:type="pct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  <w:hideMark/>
          </w:tcPr>
          <w:p w14:paraId="643E3CBD" w14:textId="11F1A759" w:rsidR="00AA39E8" w:rsidRPr="00C45939" w:rsidRDefault="0079588A" w:rsidP="0079588A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b/>
                <w:sz w:val="18"/>
                <w:szCs w:val="18"/>
                <w:lang w:eastAsia="it-IT"/>
              </w:rPr>
              <w:t>Valore conseguito</w:t>
            </w:r>
          </w:p>
        </w:tc>
        <w:tc>
          <w:tcPr>
            <w:tcW w:w="45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  <w:hideMark/>
          </w:tcPr>
          <w:p w14:paraId="42ACFC19" w14:textId="77777777" w:rsidR="00AA39E8" w:rsidRPr="00C45939" w:rsidRDefault="00AA39E8" w:rsidP="00061096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Note</w:t>
            </w:r>
          </w:p>
        </w:tc>
      </w:tr>
      <w:tr w:rsidR="00910951" w14:paraId="445A4197" w14:textId="77777777" w:rsidTr="00C45939">
        <w:trPr>
          <w:trHeight w:val="435"/>
        </w:trPr>
        <w:tc>
          <w:tcPr>
            <w:tcW w:w="1493" w:type="pct"/>
            <w:vMerge w:val="restart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vAlign w:val="center"/>
            <w:hideMark/>
          </w:tcPr>
          <w:p w14:paraId="77CE041F" w14:textId="77777777" w:rsidR="00910951" w:rsidRPr="00C45939" w:rsidRDefault="00910951" w:rsidP="00061096">
            <w:pPr>
              <w:spacing w:before="6" w:after="6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Lettera a) - Coerenza organizzativa e funzionale con i principi concernenti il coinvolgimento dei soci, dei lavoratori e dei destinatari delle attività nella vita associativa, da perseguire attraverso l’informazione, la consultazione e la partecipazione democratica nelle scelte da adottare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14:paraId="35811FD6" w14:textId="77777777" w:rsidR="00910951" w:rsidRPr="00C45939" w:rsidRDefault="00910951" w:rsidP="00061096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22" w:type="pct"/>
            <w:vMerge w:val="restar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5AF1C73" w14:textId="298DBC94" w:rsidR="00910951" w:rsidRPr="00C45939" w:rsidRDefault="00910951" w:rsidP="00C67A9D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partecipazione delle cooperative sociali consorziate alle assemblee tramite presenza diretta o tramite delega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9E33B1A" w14:textId="5C06C496" w:rsidR="00910951" w:rsidRPr="00C45939" w:rsidRDefault="00910951" w:rsidP="00333C24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 xml:space="preserve"> media annuale delle cooperative sociali consorziate partecipanti/media annuale del totale delle cooperative consorziate*100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3D5F0752" w14:textId="77777777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1% - 33%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01A8BB72" w14:textId="7E52A963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412BB20C" w14:textId="77777777" w:rsidR="00910951" w:rsidRPr="00C45939" w:rsidRDefault="00910951" w:rsidP="00C45939">
            <w:pPr>
              <w:spacing w:after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</w:p>
        </w:tc>
      </w:tr>
      <w:tr w:rsidR="00910951" w14:paraId="7AD88B27" w14:textId="77777777" w:rsidTr="00C45939">
        <w:trPr>
          <w:trHeight w:val="435"/>
        </w:trPr>
        <w:tc>
          <w:tcPr>
            <w:tcW w:w="1493" w:type="pct"/>
            <w:vMerge/>
            <w:tcBorders>
              <w:left w:val="single" w:sz="8" w:space="0" w:color="A6A6A6"/>
              <w:right w:val="single" w:sz="8" w:space="0" w:color="A6A6A6"/>
            </w:tcBorders>
            <w:vAlign w:val="center"/>
            <w:hideMark/>
          </w:tcPr>
          <w:p w14:paraId="55930AE1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14:paraId="05154F74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22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D95D655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84C2F68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3DC368EC" w14:textId="77777777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34% - 66%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0C9CEBCC" w14:textId="1326D4FF" w:rsidR="00910951" w:rsidRPr="00C45939" w:rsidRDefault="00866B0A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7B0E9E37" w14:textId="106E1EA7" w:rsidR="00910951" w:rsidRPr="00C45939" w:rsidRDefault="00866B0A" w:rsidP="00C45939">
            <w:pPr>
              <w:spacing w:after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10951" w14:paraId="3D194A96" w14:textId="77777777" w:rsidTr="00C45939">
        <w:trPr>
          <w:trHeight w:val="629"/>
        </w:trPr>
        <w:tc>
          <w:tcPr>
            <w:tcW w:w="1493" w:type="pct"/>
            <w:vMerge/>
            <w:tcBorders>
              <w:left w:val="single" w:sz="8" w:space="0" w:color="A6A6A6"/>
              <w:right w:val="single" w:sz="8" w:space="0" w:color="A6A6A6"/>
            </w:tcBorders>
            <w:vAlign w:val="center"/>
            <w:hideMark/>
          </w:tcPr>
          <w:p w14:paraId="605F5C04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14:paraId="4559E13E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22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422CE8F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65AFEEA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BF25556" w14:textId="77777777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maggiore di 66%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99"/>
            <w:vAlign w:val="center"/>
          </w:tcPr>
          <w:p w14:paraId="2AC0A786" w14:textId="60C287D6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BE78D02" w14:textId="77777777" w:rsidR="00910951" w:rsidRPr="00C45939" w:rsidRDefault="00910951" w:rsidP="00C45939">
            <w:pPr>
              <w:spacing w:after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</w:p>
        </w:tc>
      </w:tr>
      <w:tr w:rsidR="00910951" w14:paraId="489E771C" w14:textId="77777777" w:rsidTr="00C45939">
        <w:trPr>
          <w:trHeight w:val="1048"/>
        </w:trPr>
        <w:tc>
          <w:tcPr>
            <w:tcW w:w="1493" w:type="pct"/>
            <w:vMerge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14:paraId="1CC347EC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center"/>
          </w:tcPr>
          <w:p w14:paraId="0AAAE2CF" w14:textId="3E9CCD7B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14:paraId="58CBC9E8" w14:textId="08CAC614" w:rsidR="00910951" w:rsidRPr="00C45939" w:rsidRDefault="00910951" w:rsidP="00910951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Iniziative di aggiornamento e formazione a favore delle cooperative sociali consorziate con convocazione di incontri ad hoc</w:t>
            </w:r>
          </w:p>
        </w:tc>
        <w:tc>
          <w:tcPr>
            <w:tcW w:w="844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14:paraId="1D0DB7A7" w14:textId="6100B3D1" w:rsidR="00910951" w:rsidRPr="00C45939" w:rsidRDefault="00910951" w:rsidP="00910951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numero iniziative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14:paraId="62FD0E78" w14:textId="77777777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  <w:p w14:paraId="207ACD12" w14:textId="2219F040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60CF3E28" w14:textId="77777777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  <w:p w14:paraId="07861A61" w14:textId="77777777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3EAEAD97" w14:textId="77777777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  <w:p w14:paraId="7B61A132" w14:textId="406BBE1E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più di 2</w:t>
            </w:r>
          </w:p>
          <w:p w14:paraId="324B4A80" w14:textId="41B6E4F8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99"/>
            <w:vAlign w:val="center"/>
          </w:tcPr>
          <w:p w14:paraId="0D75D942" w14:textId="5E0EDA7A" w:rsidR="00910951" w:rsidRPr="00C45939" w:rsidRDefault="00866B0A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14:paraId="7D1C7AC3" w14:textId="43DCAEB5" w:rsidR="00910951" w:rsidRPr="00C45939" w:rsidRDefault="00866B0A" w:rsidP="00C45939">
            <w:pPr>
              <w:spacing w:after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10951" w14:paraId="666FDF39" w14:textId="77777777" w:rsidTr="00C45939">
        <w:trPr>
          <w:trHeight w:val="635"/>
        </w:trPr>
        <w:tc>
          <w:tcPr>
            <w:tcW w:w="1493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000000"/>
            </w:tcBorders>
            <w:vAlign w:val="center"/>
            <w:hideMark/>
          </w:tcPr>
          <w:p w14:paraId="0E4F3390" w14:textId="3ADD0094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Lettera b) - Radicamento organico e stabile con il territorio in cui svolgono le loro attività, attraverso la collaborazione con enti e associazioni esponenziali degli interessi sociali delle comunità territoriali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0F79D157" w14:textId="77777777" w:rsidR="00910951" w:rsidRPr="00C45939" w:rsidRDefault="00910951" w:rsidP="00061096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22" w:type="pct"/>
            <w:vMerge w:val="restar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F60A8A8" w14:textId="7EE83BF5" w:rsidR="00910951" w:rsidRPr="00C45939" w:rsidRDefault="00B3665E" w:rsidP="00B3665E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fatturato complessivo delle cooperative sociali derivante da committenti pubblici e privati aventi sede nella Regione F.V.G.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A331BC2" w14:textId="4076B5DF" w:rsidR="00910951" w:rsidRPr="00C45939" w:rsidRDefault="00995D8C" w:rsidP="00061096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fatturato complessivo delle cooperative sociali</w:t>
            </w:r>
            <w:r w:rsidR="00221A62"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 xml:space="preserve"> derivante da committenti pubblici e privati aventi sede nella Regione F.V.G./fattuato totale*100</w:t>
            </w:r>
          </w:p>
        </w:tc>
        <w:tc>
          <w:tcPr>
            <w:tcW w:w="465" w:type="pct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25BCBC71" w14:textId="7358D7DC" w:rsidR="00910951" w:rsidRPr="00C45939" w:rsidRDefault="00221A62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1% - 33%</w:t>
            </w:r>
          </w:p>
        </w:tc>
        <w:tc>
          <w:tcPr>
            <w:tcW w:w="501" w:type="pct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54960228" w14:textId="330B6016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pct"/>
            <w:gridSpan w:val="2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19DDA0D6" w14:textId="6008AEC4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910951" w14:paraId="67A79FB9" w14:textId="77777777" w:rsidTr="00C45939">
        <w:trPr>
          <w:trHeight w:val="635"/>
        </w:trPr>
        <w:tc>
          <w:tcPr>
            <w:tcW w:w="1493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000000"/>
            </w:tcBorders>
            <w:vAlign w:val="center"/>
            <w:hideMark/>
          </w:tcPr>
          <w:p w14:paraId="6CD3715C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06B0C698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22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6BF658C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7A78BC5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31A9CB3A" w14:textId="5A29EE92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34% - 66%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59E62E8F" w14:textId="6E83F34D" w:rsidR="00910951" w:rsidRPr="00C45939" w:rsidRDefault="00866B0A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6E951085" w14:textId="5F0ECCDA" w:rsidR="00910951" w:rsidRPr="00C45939" w:rsidRDefault="00866B0A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10951" w14:paraId="6161DF3C" w14:textId="77777777" w:rsidTr="00C45939">
        <w:trPr>
          <w:trHeight w:val="636"/>
        </w:trPr>
        <w:tc>
          <w:tcPr>
            <w:tcW w:w="1493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000000"/>
            </w:tcBorders>
            <w:vAlign w:val="center"/>
            <w:hideMark/>
          </w:tcPr>
          <w:p w14:paraId="24A75B25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4360533D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22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16618DC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4D497A0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0AC99797" w14:textId="77777777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maggiore di 66%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72C933C0" w14:textId="4F39FFFD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BD339EC" w14:textId="62778442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910951" w14:paraId="5AA21337" w14:textId="77777777" w:rsidTr="00C45939">
        <w:trPr>
          <w:trHeight w:val="491"/>
        </w:trPr>
        <w:tc>
          <w:tcPr>
            <w:tcW w:w="1493" w:type="pct"/>
            <w:vMerge w:val="restart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center"/>
            <w:hideMark/>
          </w:tcPr>
          <w:p w14:paraId="02BDEC19" w14:textId="2919C815" w:rsidR="00910951" w:rsidRPr="00C45939" w:rsidRDefault="00910951" w:rsidP="000D2FB2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 xml:space="preserve">Lettera </w:t>
            </w:r>
            <w:r w:rsidR="000D2FB2"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c</w:t>
            </w: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 xml:space="preserve">) </w:t>
            </w:r>
            <w:r w:rsidR="00F130DC"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–</w:t>
            </w: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 xml:space="preserve"> </w:t>
            </w:r>
            <w:r w:rsidR="00F130DC"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 xml:space="preserve">Orientamento delle attività a favore delle </w:t>
            </w: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 xml:space="preserve">persone </w:t>
            </w:r>
            <w:r w:rsidR="00F130DC"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più bisognose di aiuto e sostegno, in quanto incapaci di provvedere alle proprie esigenze</w:t>
            </w:r>
          </w:p>
        </w:tc>
        <w:tc>
          <w:tcPr>
            <w:tcW w:w="119" w:type="pct"/>
            <w:vMerge w:val="restart"/>
            <w:tcBorders>
              <w:top w:val="single" w:sz="8" w:space="0" w:color="A6A6A6"/>
              <w:left w:val="single" w:sz="8" w:space="0" w:color="A6A6A6"/>
              <w:bottom w:val="nil"/>
              <w:right w:val="nil"/>
            </w:tcBorders>
            <w:vAlign w:val="center"/>
            <w:hideMark/>
          </w:tcPr>
          <w:p w14:paraId="4B1732C1" w14:textId="77777777" w:rsidR="00910951" w:rsidRPr="00C45939" w:rsidRDefault="00910951" w:rsidP="00061096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22" w:type="pct"/>
            <w:vMerge w:val="restar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402EE61" w14:textId="72D7F86B" w:rsidR="00910951" w:rsidRPr="00C45939" w:rsidRDefault="00910951" w:rsidP="00A37B3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 xml:space="preserve">partecipazione </w:t>
            </w:r>
            <w:r w:rsidR="00A37B36"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documentabile ai tavoli della concertazione locale, quali tavoli tematici dei Piani di zona, adesione a protocolli, convenzioni o accordi di programma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F7FEF09" w14:textId="4C542C1C" w:rsidR="00910951" w:rsidRPr="00C45939" w:rsidRDefault="00910951" w:rsidP="00C7688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 xml:space="preserve">numero di </w:t>
            </w:r>
            <w:r w:rsidR="00C76889"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partecipazioni ai tavoli e adesioni a protocolli, convenzioni o accordi</w:t>
            </w:r>
          </w:p>
        </w:tc>
        <w:tc>
          <w:tcPr>
            <w:tcW w:w="465" w:type="pct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3A01E00C" w14:textId="1D9ECDFA" w:rsidR="00910951" w:rsidRPr="00C45939" w:rsidRDefault="00C40908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74FCF38A" w14:textId="7F1E5AAF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pct"/>
            <w:gridSpan w:val="2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2717E467" w14:textId="1E19B50A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910951" w14:paraId="20009206" w14:textId="77777777" w:rsidTr="00C45939">
        <w:trPr>
          <w:trHeight w:val="491"/>
        </w:trPr>
        <w:tc>
          <w:tcPr>
            <w:tcW w:w="1493" w:type="pct"/>
            <w:vMerge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center"/>
            <w:hideMark/>
          </w:tcPr>
          <w:p w14:paraId="16C80FFB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A6A6A6"/>
              <w:bottom w:val="nil"/>
              <w:right w:val="nil"/>
            </w:tcBorders>
            <w:vAlign w:val="center"/>
            <w:hideMark/>
          </w:tcPr>
          <w:p w14:paraId="1419D259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22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DA762B8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9830422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12427DA5" w14:textId="0EA1E042" w:rsidR="00910951" w:rsidRPr="00C45939" w:rsidRDefault="00A142BC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da 2 a 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1BDAEEFF" w14:textId="1A18914C" w:rsidR="00910951" w:rsidRPr="00C45939" w:rsidRDefault="00866B0A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390F6E20" w14:textId="6F7B8DD1" w:rsidR="00910951" w:rsidRPr="00C45939" w:rsidRDefault="00866B0A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10951" w14:paraId="1680867B" w14:textId="77777777" w:rsidTr="00C45939">
        <w:trPr>
          <w:trHeight w:val="491"/>
        </w:trPr>
        <w:tc>
          <w:tcPr>
            <w:tcW w:w="1493" w:type="pct"/>
            <w:vMerge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center"/>
            <w:hideMark/>
          </w:tcPr>
          <w:p w14:paraId="50EEC632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A6A6A6"/>
              <w:bottom w:val="nil"/>
              <w:right w:val="nil"/>
            </w:tcBorders>
            <w:vAlign w:val="center"/>
            <w:hideMark/>
          </w:tcPr>
          <w:p w14:paraId="73365A15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22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72AC361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E961B83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FAA17B4" w14:textId="53C594F0" w:rsidR="00910951" w:rsidRPr="00C45939" w:rsidRDefault="006161EF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più di 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99"/>
            <w:vAlign w:val="center"/>
          </w:tcPr>
          <w:p w14:paraId="2B5C2730" w14:textId="2586614E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9582B44" w14:textId="360B4045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910951" w14:paraId="2D37BDBC" w14:textId="77777777" w:rsidTr="00C45939">
        <w:trPr>
          <w:trHeight w:val="469"/>
        </w:trPr>
        <w:tc>
          <w:tcPr>
            <w:tcW w:w="1493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30660CC" w14:textId="0BE217C7" w:rsidR="00910951" w:rsidRPr="00C45939" w:rsidRDefault="00910951" w:rsidP="00F5764A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 xml:space="preserve">Lettera </w:t>
            </w:r>
            <w:r w:rsidR="00F5764A"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d</w:t>
            </w: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) - Produzione di innovazioni che migliorino le capacità operative delle cooperative nello svolgimento delle loro attività</w:t>
            </w:r>
          </w:p>
        </w:tc>
        <w:tc>
          <w:tcPr>
            <w:tcW w:w="11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56BC5B88" w14:textId="77777777" w:rsidR="00910951" w:rsidRPr="00C45939" w:rsidRDefault="00910951" w:rsidP="00061096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22" w:type="pct"/>
            <w:vMerge w:val="restar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3106021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innovazione di:</w:t>
            </w:r>
          </w:p>
          <w:p w14:paraId="76447ECB" w14:textId="77777777" w:rsidR="00910951" w:rsidRPr="00C45939" w:rsidRDefault="00910951" w:rsidP="0079588A">
            <w:pPr>
              <w:pStyle w:val="Paragrafoelenco"/>
              <w:numPr>
                <w:ilvl w:val="0"/>
                <w:numId w:val="13"/>
              </w:numPr>
              <w:spacing w:line="276" w:lineRule="auto"/>
              <w:ind w:left="296" w:hanging="183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prodotto,</w:t>
            </w:r>
          </w:p>
          <w:p w14:paraId="3CC1236A" w14:textId="77777777" w:rsidR="00910951" w:rsidRPr="00C45939" w:rsidRDefault="00910951" w:rsidP="0079588A">
            <w:pPr>
              <w:pStyle w:val="Paragrafoelenco"/>
              <w:numPr>
                <w:ilvl w:val="0"/>
                <w:numId w:val="13"/>
              </w:numPr>
              <w:spacing w:line="276" w:lineRule="auto"/>
              <w:ind w:left="296" w:hanging="183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 xml:space="preserve">servizio, </w:t>
            </w:r>
          </w:p>
          <w:p w14:paraId="5878621D" w14:textId="2094ADCD" w:rsidR="00910951" w:rsidRPr="00C45939" w:rsidRDefault="00151F6B" w:rsidP="00151F6B">
            <w:pPr>
              <w:pStyle w:val="Paragrafoelenco"/>
              <w:numPr>
                <w:ilvl w:val="0"/>
                <w:numId w:val="13"/>
              </w:numPr>
              <w:spacing w:line="276" w:lineRule="auto"/>
              <w:ind w:left="296" w:hanging="183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p</w:t>
            </w:r>
            <w:r w:rsidR="00910951"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rocesso/organizzativa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D58CCC0" w14:textId="77777777" w:rsidR="00910951" w:rsidRPr="00C45939" w:rsidRDefault="00910951" w:rsidP="00061096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numero delle innovazioni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72B3AFE6" w14:textId="77777777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da 1 a 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726FF5B3" w14:textId="2F4FAC94" w:rsidR="00910951" w:rsidRPr="00C45939" w:rsidRDefault="00910951" w:rsidP="001732A8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pct"/>
            <w:gridSpan w:val="2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4C31CAA3" w14:textId="77777777" w:rsidR="00910951" w:rsidRPr="00C45939" w:rsidRDefault="00910951" w:rsidP="00C45939">
            <w:pPr>
              <w:spacing w:after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</w:p>
        </w:tc>
      </w:tr>
      <w:tr w:rsidR="00910951" w14:paraId="10B5A66F" w14:textId="77777777" w:rsidTr="00C45939">
        <w:trPr>
          <w:trHeight w:val="594"/>
        </w:trPr>
        <w:tc>
          <w:tcPr>
            <w:tcW w:w="1493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E76AC10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39B3C8B1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22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126F0D6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DF226F9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DCDE125" w14:textId="77777777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più di 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99"/>
            <w:vAlign w:val="center"/>
          </w:tcPr>
          <w:p w14:paraId="7E43153D" w14:textId="7E4845D0" w:rsidR="00910951" w:rsidRPr="00C45939" w:rsidRDefault="00866B0A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6E92CC54" w14:textId="27A4B451" w:rsidR="00910951" w:rsidRPr="00C45939" w:rsidRDefault="00866B0A" w:rsidP="00C45939">
            <w:pPr>
              <w:spacing w:after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10951" w14:paraId="0869C05B" w14:textId="77777777" w:rsidTr="00C45939">
        <w:trPr>
          <w:trHeight w:val="497"/>
        </w:trPr>
        <w:tc>
          <w:tcPr>
            <w:tcW w:w="1493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3BEA3CD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639EC125" w14:textId="77777777" w:rsidR="00910951" w:rsidRPr="00C45939" w:rsidRDefault="00910951" w:rsidP="00061096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22" w:type="pct"/>
            <w:vMerge w:val="restar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14:paraId="16D5969B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carte dei servizi e certificazioni (di qualità, ambientale e etica)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AFF8410" w14:textId="77777777" w:rsidR="00910951" w:rsidRPr="00C45939" w:rsidRDefault="00910951" w:rsidP="00061096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  <w:t>numero delle carte dei servizi e certificazioni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577A25CA" w14:textId="77777777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da 1 a 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FFFF99"/>
            <w:vAlign w:val="center"/>
          </w:tcPr>
          <w:p w14:paraId="04089745" w14:textId="71725105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pct"/>
            <w:gridSpan w:val="2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14:paraId="589FE039" w14:textId="77777777" w:rsidR="00910951" w:rsidRPr="00C45939" w:rsidRDefault="00910951" w:rsidP="00C45939">
            <w:pPr>
              <w:spacing w:after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</w:p>
        </w:tc>
      </w:tr>
      <w:tr w:rsidR="00910951" w14:paraId="6E0B8BFE" w14:textId="77777777" w:rsidTr="00C45939">
        <w:trPr>
          <w:trHeight w:val="533"/>
        </w:trPr>
        <w:tc>
          <w:tcPr>
            <w:tcW w:w="1493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C0507C6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14:paraId="480810EB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22" w:type="pct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87DE6FA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112FC56" w14:textId="77777777" w:rsidR="00910951" w:rsidRPr="00C45939" w:rsidRDefault="00910951" w:rsidP="00061096">
            <w:pPr>
              <w:spacing w:after="0" w:line="240" w:lineRule="auto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06717EE" w14:textId="77777777" w:rsidR="00910951" w:rsidRPr="00C45939" w:rsidRDefault="00910951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 w:rsidRPr="00C45939"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  <w:t>più di 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99"/>
            <w:vAlign w:val="center"/>
          </w:tcPr>
          <w:p w14:paraId="2E0DD124" w14:textId="7D1DA297" w:rsidR="00910951" w:rsidRPr="00C45939" w:rsidRDefault="00866B0A" w:rsidP="00C45939">
            <w:pPr>
              <w:spacing w:after="0" w:line="240" w:lineRule="auto"/>
              <w:jc w:val="center"/>
              <w:rPr>
                <w:rFonts w:ascii="DecimaWE Rg" w:eastAsia="Times New Roman" w:hAnsi="DecimaWE Rg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31D1716" w14:textId="02B2076C" w:rsidR="00910951" w:rsidRPr="00C45939" w:rsidRDefault="00866B0A" w:rsidP="00C45939">
            <w:pPr>
              <w:spacing w:after="0"/>
              <w:jc w:val="center"/>
              <w:rPr>
                <w:rFonts w:ascii="DecimaWE Rg" w:hAnsi="DecimaWE Rg" w:cs="Times New Roman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3B331B67" w14:textId="77777777" w:rsidR="00AA39E8" w:rsidRDefault="00AA39E8" w:rsidP="001A1D74">
      <w:pPr>
        <w:widowControl w:val="0"/>
        <w:shd w:val="clear" w:color="auto" w:fill="FFFFFF"/>
        <w:tabs>
          <w:tab w:val="left" w:pos="367"/>
        </w:tabs>
        <w:spacing w:before="1" w:after="120" w:line="235" w:lineRule="auto"/>
        <w:ind w:right="-1"/>
        <w:jc w:val="both"/>
        <w:rPr>
          <w:rFonts w:ascii="DecimaWE Rg" w:eastAsia="Calibri" w:hAnsi="DecimaWE Rg" w:cs="Calibri"/>
          <w:sz w:val="21"/>
          <w:szCs w:val="21"/>
        </w:rPr>
      </w:pPr>
    </w:p>
    <w:p w14:paraId="1630E249" w14:textId="77777777" w:rsidR="00AA39E8" w:rsidRDefault="00AA39E8" w:rsidP="00AA39E8">
      <w:pPr>
        <w:widowControl w:val="0"/>
        <w:shd w:val="clear" w:color="auto" w:fill="FFFFFF"/>
        <w:tabs>
          <w:tab w:val="left" w:pos="367"/>
        </w:tabs>
        <w:spacing w:before="1" w:after="120" w:line="232" w:lineRule="auto"/>
        <w:ind w:right="-1"/>
        <w:jc w:val="both"/>
        <w:rPr>
          <w:rFonts w:ascii="DecimaWE Rg" w:eastAsia="Calibri" w:hAnsi="DecimaWE Rg" w:cs="Calibri"/>
        </w:rPr>
      </w:pPr>
    </w:p>
    <w:sectPr w:rsidR="00AA39E8" w:rsidSect="002D4EF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58711" w14:textId="77777777" w:rsidR="005473C6" w:rsidRDefault="005473C6" w:rsidP="00206560">
      <w:pPr>
        <w:spacing w:after="0" w:line="240" w:lineRule="auto"/>
      </w:pPr>
      <w:r>
        <w:separator/>
      </w:r>
    </w:p>
  </w:endnote>
  <w:endnote w:type="continuationSeparator" w:id="0">
    <w:p w14:paraId="2E11DFC2" w14:textId="77777777" w:rsidR="005473C6" w:rsidRDefault="005473C6" w:rsidP="0020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D3816" w14:textId="77777777" w:rsidR="005473C6" w:rsidRDefault="005473C6" w:rsidP="00206560">
      <w:pPr>
        <w:spacing w:after="0" w:line="240" w:lineRule="auto"/>
      </w:pPr>
      <w:r>
        <w:separator/>
      </w:r>
    </w:p>
  </w:footnote>
  <w:footnote w:type="continuationSeparator" w:id="0">
    <w:p w14:paraId="6AE08890" w14:textId="77777777" w:rsidR="005473C6" w:rsidRDefault="005473C6" w:rsidP="00206560">
      <w:pPr>
        <w:spacing w:after="0" w:line="240" w:lineRule="auto"/>
      </w:pPr>
      <w:r>
        <w:continuationSeparator/>
      </w:r>
    </w:p>
  </w:footnote>
  <w:footnote w:id="1">
    <w:p w14:paraId="6D9B2FB4" w14:textId="77777777" w:rsidR="00C45E47" w:rsidRPr="00F012C6" w:rsidRDefault="00C45E47" w:rsidP="00C45E47">
      <w:pPr>
        <w:pStyle w:val="Testonotaapidipagina"/>
        <w:rPr>
          <w:rFonts w:ascii="DecimaWE Rg" w:hAnsi="DecimaWE Rg"/>
        </w:rPr>
      </w:pPr>
      <w:r w:rsidRPr="006B20BB">
        <w:rPr>
          <w:rStyle w:val="Rimandonotaapidipagina"/>
        </w:rPr>
        <w:footnoteRef/>
      </w:r>
      <w:r w:rsidRPr="006B20BB">
        <w:t xml:space="preserve"> </w:t>
      </w:r>
      <w:r w:rsidRPr="006B20BB">
        <w:rPr>
          <w:rFonts w:ascii="DecimaWE Rg" w:hAnsi="DecimaWE Rg"/>
        </w:rPr>
        <w:t>A) oppure B) oppure C).</w:t>
      </w:r>
    </w:p>
  </w:footnote>
  <w:footnote w:id="2">
    <w:p w14:paraId="4EC51229" w14:textId="259EFF04" w:rsidR="00C45E47" w:rsidRDefault="00C45E47" w:rsidP="009E6F4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E6F4E">
        <w:rPr>
          <w:b/>
        </w:rPr>
        <w:t>Per le cooperative sociali iscritte sia nella sezione A) che nella sezione B) dell’Albo regionale</w:t>
      </w:r>
      <w:r>
        <w:t xml:space="preserve">, il prospetto degli indicatori da compilarsi è quello </w:t>
      </w:r>
      <w:r w:rsidR="002958C4">
        <w:t xml:space="preserve">riferito alla </w:t>
      </w:r>
      <w:r w:rsidR="00DF6649">
        <w:t xml:space="preserve">singola </w:t>
      </w:r>
      <w:r w:rsidR="002958C4">
        <w:t xml:space="preserve">sezione dell’Albo </w:t>
      </w:r>
      <w:r w:rsidR="00DF6649">
        <w:t xml:space="preserve">d’iscrizione </w:t>
      </w:r>
      <w:r w:rsidR="002958C4">
        <w:t xml:space="preserve">cui sono riconducibili, nella loro totalità (così come risultante dalle registrazioni contabili d’impresa), le </w:t>
      </w:r>
      <w:r>
        <w:t xml:space="preserve">attività </w:t>
      </w:r>
      <w:r w:rsidR="002958C4">
        <w:t>e le correlate spese presentate in sede di domanda.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AED8B" w14:textId="77777777" w:rsidR="009E6F4E" w:rsidRDefault="009E6F4E" w:rsidP="009E6F4E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Dom_2 - Dichiarazione elementi qualificativi</w:t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  <w:t>rev. 2024</w:t>
    </w:r>
  </w:p>
  <w:p w14:paraId="52CDB8B3" w14:textId="77777777" w:rsidR="009E6F4E" w:rsidRDefault="009E6F4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CE93" w14:textId="541D17CC" w:rsidR="005E33E8" w:rsidRDefault="005E33E8" w:rsidP="00410974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Dom_2 - Dichiarazione elementi qualificativi</w:t>
    </w:r>
    <w:r w:rsidR="00056301">
      <w:rPr>
        <w:rFonts w:ascii="DecimaWE Rg" w:hAnsi="DecimaWE Rg"/>
        <w:sz w:val="16"/>
        <w:szCs w:val="16"/>
      </w:rPr>
      <w:tab/>
    </w:r>
    <w:r w:rsidR="00056301">
      <w:rPr>
        <w:rFonts w:ascii="DecimaWE Rg" w:hAnsi="DecimaWE Rg"/>
        <w:sz w:val="16"/>
        <w:szCs w:val="16"/>
      </w:rPr>
      <w:tab/>
    </w:r>
    <w:r w:rsidR="00DF6649">
      <w:rPr>
        <w:rFonts w:ascii="DecimaWE Rg" w:hAnsi="DecimaWE Rg"/>
        <w:sz w:val="16"/>
        <w:szCs w:val="16"/>
      </w:rPr>
      <w:t>rev. 2024</w:t>
    </w:r>
  </w:p>
  <w:p w14:paraId="062CC9DF" w14:textId="7C460331" w:rsidR="005E33E8" w:rsidRDefault="005E33E8" w:rsidP="005E33E8">
    <w:pPr>
      <w:pStyle w:val="Intestazione"/>
      <w:jc w:val="right"/>
      <w:rPr>
        <w:rFonts w:ascii="DecimaWE Rg" w:hAnsi="DecimaWE Rg"/>
        <w:sz w:val="16"/>
        <w:szCs w:val="16"/>
      </w:rPr>
    </w:pPr>
  </w:p>
  <w:p w14:paraId="206514BC" w14:textId="1D4D5224" w:rsidR="005E33E8" w:rsidRDefault="00F012C6" w:rsidP="005E33E8">
    <w:pPr>
      <w:pStyle w:val="Intestazione"/>
      <w:tabs>
        <w:tab w:val="clear" w:pos="4819"/>
        <w:tab w:val="left" w:pos="4678"/>
      </w:tabs>
      <w:rPr>
        <w:rFonts w:ascii="DecimaWE Rg" w:hAnsi="DecimaWE Rg"/>
      </w:rPr>
    </w:pPr>
    <w:r>
      <w:rPr>
        <w:rFonts w:ascii="DecimaWE Rg" w:hAnsi="DecimaWE Rg"/>
      </w:rPr>
      <w:tab/>
    </w:r>
  </w:p>
  <w:p w14:paraId="420DEAB9" w14:textId="77777777" w:rsidR="005E33E8" w:rsidRPr="00DA5CAC" w:rsidRDefault="005E33E8" w:rsidP="005E33E8">
    <w:pPr>
      <w:pStyle w:val="Intestazione"/>
      <w:tabs>
        <w:tab w:val="clear" w:pos="4819"/>
        <w:tab w:val="left" w:pos="4678"/>
      </w:tabs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FC4"/>
    <w:multiLevelType w:val="hybridMultilevel"/>
    <w:tmpl w:val="B4EC3496"/>
    <w:lvl w:ilvl="0" w:tplc="B8D68FB0">
      <w:start w:val="1"/>
      <w:numFmt w:val="decimal"/>
      <w:lvlText w:val="%1."/>
      <w:lvlJc w:val="left"/>
      <w:pPr>
        <w:ind w:left="102" w:hanging="193"/>
      </w:pPr>
      <w:rPr>
        <w:rFonts w:ascii="DecimaWE Rg" w:eastAsia="Calibri" w:hAnsi="DecimaWE Rg" w:cs="Calibri" w:hint="default"/>
        <w:w w:val="89"/>
        <w:sz w:val="22"/>
        <w:szCs w:val="22"/>
      </w:rPr>
    </w:lvl>
    <w:lvl w:ilvl="1" w:tplc="5010C952">
      <w:start w:val="1"/>
      <w:numFmt w:val="bullet"/>
      <w:lvlText w:val="•"/>
      <w:lvlJc w:val="left"/>
      <w:pPr>
        <w:ind w:left="996" w:hanging="193"/>
      </w:pPr>
      <w:rPr>
        <w:rFonts w:hint="default"/>
      </w:rPr>
    </w:lvl>
    <w:lvl w:ilvl="2" w:tplc="EE6895B6">
      <w:start w:val="1"/>
      <w:numFmt w:val="bullet"/>
      <w:lvlText w:val="•"/>
      <w:lvlJc w:val="left"/>
      <w:pPr>
        <w:ind w:left="1892" w:hanging="193"/>
      </w:pPr>
      <w:rPr>
        <w:rFonts w:hint="default"/>
      </w:rPr>
    </w:lvl>
    <w:lvl w:ilvl="3" w:tplc="14D8EB28">
      <w:start w:val="1"/>
      <w:numFmt w:val="bullet"/>
      <w:lvlText w:val="•"/>
      <w:lvlJc w:val="left"/>
      <w:pPr>
        <w:ind w:left="2788" w:hanging="193"/>
      </w:pPr>
      <w:rPr>
        <w:rFonts w:hint="default"/>
      </w:rPr>
    </w:lvl>
    <w:lvl w:ilvl="4" w:tplc="070CA088">
      <w:start w:val="1"/>
      <w:numFmt w:val="bullet"/>
      <w:lvlText w:val="•"/>
      <w:lvlJc w:val="left"/>
      <w:pPr>
        <w:ind w:left="3684" w:hanging="193"/>
      </w:pPr>
      <w:rPr>
        <w:rFonts w:hint="default"/>
      </w:rPr>
    </w:lvl>
    <w:lvl w:ilvl="5" w:tplc="2ED29FC8">
      <w:start w:val="1"/>
      <w:numFmt w:val="bullet"/>
      <w:lvlText w:val="•"/>
      <w:lvlJc w:val="left"/>
      <w:pPr>
        <w:ind w:left="4580" w:hanging="193"/>
      </w:pPr>
      <w:rPr>
        <w:rFonts w:hint="default"/>
      </w:rPr>
    </w:lvl>
    <w:lvl w:ilvl="6" w:tplc="64EE6E86">
      <w:start w:val="1"/>
      <w:numFmt w:val="bullet"/>
      <w:lvlText w:val="•"/>
      <w:lvlJc w:val="left"/>
      <w:pPr>
        <w:ind w:left="5476" w:hanging="193"/>
      </w:pPr>
      <w:rPr>
        <w:rFonts w:hint="default"/>
      </w:rPr>
    </w:lvl>
    <w:lvl w:ilvl="7" w:tplc="922C2E36">
      <w:start w:val="1"/>
      <w:numFmt w:val="bullet"/>
      <w:lvlText w:val="•"/>
      <w:lvlJc w:val="left"/>
      <w:pPr>
        <w:ind w:left="6372" w:hanging="193"/>
      </w:pPr>
      <w:rPr>
        <w:rFonts w:hint="default"/>
      </w:rPr>
    </w:lvl>
    <w:lvl w:ilvl="8" w:tplc="20F6F356">
      <w:start w:val="1"/>
      <w:numFmt w:val="bullet"/>
      <w:lvlText w:val="•"/>
      <w:lvlJc w:val="left"/>
      <w:pPr>
        <w:ind w:left="7268" w:hanging="193"/>
      </w:pPr>
      <w:rPr>
        <w:rFonts w:hint="default"/>
      </w:rPr>
    </w:lvl>
  </w:abstractNum>
  <w:abstractNum w:abstractNumId="1" w15:restartNumberingAfterBreak="0">
    <w:nsid w:val="0B07364A"/>
    <w:multiLevelType w:val="hybridMultilevel"/>
    <w:tmpl w:val="42DE8C44"/>
    <w:lvl w:ilvl="0" w:tplc="A0D6C7DC">
      <w:start w:val="1"/>
      <w:numFmt w:val="lowerLetter"/>
      <w:lvlText w:val="%1)"/>
      <w:lvlJc w:val="left"/>
      <w:pPr>
        <w:ind w:left="81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2D2671AE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A79CBFFC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3" w:tplc="A4DC37B4">
      <w:start w:val="1"/>
      <w:numFmt w:val="bullet"/>
      <w:lvlText w:val="•"/>
      <w:lvlJc w:val="left"/>
      <w:pPr>
        <w:ind w:left="3292" w:hanging="708"/>
      </w:pPr>
      <w:rPr>
        <w:rFonts w:hint="default"/>
      </w:rPr>
    </w:lvl>
    <w:lvl w:ilvl="4" w:tplc="87C4CE1C">
      <w:start w:val="1"/>
      <w:numFmt w:val="bullet"/>
      <w:lvlText w:val="•"/>
      <w:lvlJc w:val="left"/>
      <w:pPr>
        <w:ind w:left="4116" w:hanging="708"/>
      </w:pPr>
      <w:rPr>
        <w:rFonts w:hint="default"/>
      </w:rPr>
    </w:lvl>
    <w:lvl w:ilvl="5" w:tplc="A1F25F5A">
      <w:start w:val="1"/>
      <w:numFmt w:val="bullet"/>
      <w:lvlText w:val="•"/>
      <w:lvlJc w:val="left"/>
      <w:pPr>
        <w:ind w:left="4940" w:hanging="708"/>
      </w:pPr>
      <w:rPr>
        <w:rFonts w:hint="default"/>
      </w:rPr>
    </w:lvl>
    <w:lvl w:ilvl="6" w:tplc="8D7095AC">
      <w:start w:val="1"/>
      <w:numFmt w:val="bullet"/>
      <w:lvlText w:val="•"/>
      <w:lvlJc w:val="left"/>
      <w:pPr>
        <w:ind w:left="5764" w:hanging="708"/>
      </w:pPr>
      <w:rPr>
        <w:rFonts w:hint="default"/>
      </w:rPr>
    </w:lvl>
    <w:lvl w:ilvl="7" w:tplc="769A8DAA">
      <w:start w:val="1"/>
      <w:numFmt w:val="bullet"/>
      <w:lvlText w:val="•"/>
      <w:lvlJc w:val="left"/>
      <w:pPr>
        <w:ind w:left="6588" w:hanging="708"/>
      </w:pPr>
      <w:rPr>
        <w:rFonts w:hint="default"/>
      </w:rPr>
    </w:lvl>
    <w:lvl w:ilvl="8" w:tplc="329AA86E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2" w15:restartNumberingAfterBreak="0">
    <w:nsid w:val="1EF26821"/>
    <w:multiLevelType w:val="hybridMultilevel"/>
    <w:tmpl w:val="6EC297AE"/>
    <w:lvl w:ilvl="0" w:tplc="25266822">
      <w:numFmt w:val="bullet"/>
      <w:lvlText w:val="-"/>
      <w:lvlJc w:val="left"/>
      <w:pPr>
        <w:ind w:left="720" w:hanging="360"/>
      </w:pPr>
      <w:rPr>
        <w:rFonts w:ascii="DecimaWE Rg" w:eastAsia="Arial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6CD4"/>
    <w:multiLevelType w:val="hybridMultilevel"/>
    <w:tmpl w:val="27A2F42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A5DFA"/>
    <w:multiLevelType w:val="hybridMultilevel"/>
    <w:tmpl w:val="EF345604"/>
    <w:lvl w:ilvl="0" w:tplc="483A5E0A">
      <w:numFmt w:val="bullet"/>
      <w:lvlText w:val="-"/>
      <w:lvlJc w:val="left"/>
      <w:pPr>
        <w:ind w:left="720" w:hanging="360"/>
      </w:pPr>
      <w:rPr>
        <w:rFonts w:ascii="DecimaWE Rg" w:hAnsi="DecimaWE Rg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57790"/>
    <w:multiLevelType w:val="hybridMultilevel"/>
    <w:tmpl w:val="D21CF3AE"/>
    <w:lvl w:ilvl="0" w:tplc="0308A650">
      <w:start w:val="1"/>
      <w:numFmt w:val="lowerLetter"/>
      <w:lvlText w:val="%1)"/>
      <w:lvlJc w:val="left"/>
      <w:pPr>
        <w:ind w:left="81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F1E47C06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84BEE6A8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3" w:tplc="4C5A9650">
      <w:start w:val="1"/>
      <w:numFmt w:val="bullet"/>
      <w:lvlText w:val="•"/>
      <w:lvlJc w:val="left"/>
      <w:pPr>
        <w:ind w:left="3292" w:hanging="708"/>
      </w:pPr>
      <w:rPr>
        <w:rFonts w:hint="default"/>
      </w:rPr>
    </w:lvl>
    <w:lvl w:ilvl="4" w:tplc="1398EEDC">
      <w:start w:val="1"/>
      <w:numFmt w:val="bullet"/>
      <w:lvlText w:val="•"/>
      <w:lvlJc w:val="left"/>
      <w:pPr>
        <w:ind w:left="4116" w:hanging="708"/>
      </w:pPr>
      <w:rPr>
        <w:rFonts w:hint="default"/>
      </w:rPr>
    </w:lvl>
    <w:lvl w:ilvl="5" w:tplc="25580408">
      <w:start w:val="1"/>
      <w:numFmt w:val="bullet"/>
      <w:lvlText w:val="•"/>
      <w:lvlJc w:val="left"/>
      <w:pPr>
        <w:ind w:left="4940" w:hanging="708"/>
      </w:pPr>
      <w:rPr>
        <w:rFonts w:hint="default"/>
      </w:rPr>
    </w:lvl>
    <w:lvl w:ilvl="6" w:tplc="E2D47EE4">
      <w:start w:val="1"/>
      <w:numFmt w:val="bullet"/>
      <w:lvlText w:val="•"/>
      <w:lvlJc w:val="left"/>
      <w:pPr>
        <w:ind w:left="5764" w:hanging="708"/>
      </w:pPr>
      <w:rPr>
        <w:rFonts w:hint="default"/>
      </w:rPr>
    </w:lvl>
    <w:lvl w:ilvl="7" w:tplc="730608E6">
      <w:start w:val="1"/>
      <w:numFmt w:val="bullet"/>
      <w:lvlText w:val="•"/>
      <w:lvlJc w:val="left"/>
      <w:pPr>
        <w:ind w:left="6588" w:hanging="708"/>
      </w:pPr>
      <w:rPr>
        <w:rFonts w:hint="default"/>
      </w:rPr>
    </w:lvl>
    <w:lvl w:ilvl="8" w:tplc="C18CC766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6" w15:restartNumberingAfterBreak="0">
    <w:nsid w:val="41A818CA"/>
    <w:multiLevelType w:val="hybridMultilevel"/>
    <w:tmpl w:val="03DA2AEC"/>
    <w:lvl w:ilvl="0" w:tplc="234C6764">
      <w:start w:val="1"/>
      <w:numFmt w:val="decimal"/>
      <w:lvlText w:val="%1."/>
      <w:lvlJc w:val="left"/>
      <w:pPr>
        <w:ind w:left="102" w:hanging="212"/>
      </w:pPr>
      <w:rPr>
        <w:rFonts w:ascii="DecimaWE Rg" w:eastAsia="Calibri" w:hAnsi="DecimaWE Rg" w:cs="Calibri" w:hint="default"/>
        <w:w w:val="89"/>
        <w:sz w:val="22"/>
        <w:szCs w:val="22"/>
      </w:rPr>
    </w:lvl>
    <w:lvl w:ilvl="1" w:tplc="9D9AA854">
      <w:start w:val="1"/>
      <w:numFmt w:val="bullet"/>
      <w:lvlText w:val="•"/>
      <w:lvlJc w:val="left"/>
      <w:pPr>
        <w:ind w:left="996" w:hanging="212"/>
      </w:pPr>
      <w:rPr>
        <w:rFonts w:hint="default"/>
      </w:rPr>
    </w:lvl>
    <w:lvl w:ilvl="2" w:tplc="2F2ACCD2">
      <w:start w:val="1"/>
      <w:numFmt w:val="bullet"/>
      <w:lvlText w:val="•"/>
      <w:lvlJc w:val="left"/>
      <w:pPr>
        <w:ind w:left="1892" w:hanging="212"/>
      </w:pPr>
      <w:rPr>
        <w:rFonts w:hint="default"/>
      </w:rPr>
    </w:lvl>
    <w:lvl w:ilvl="3" w:tplc="2EA83CBE">
      <w:start w:val="1"/>
      <w:numFmt w:val="bullet"/>
      <w:lvlText w:val="•"/>
      <w:lvlJc w:val="left"/>
      <w:pPr>
        <w:ind w:left="2788" w:hanging="212"/>
      </w:pPr>
      <w:rPr>
        <w:rFonts w:hint="default"/>
      </w:rPr>
    </w:lvl>
    <w:lvl w:ilvl="4" w:tplc="98E07128">
      <w:start w:val="1"/>
      <w:numFmt w:val="bullet"/>
      <w:lvlText w:val="•"/>
      <w:lvlJc w:val="left"/>
      <w:pPr>
        <w:ind w:left="3684" w:hanging="212"/>
      </w:pPr>
      <w:rPr>
        <w:rFonts w:hint="default"/>
      </w:rPr>
    </w:lvl>
    <w:lvl w:ilvl="5" w:tplc="9EDE284C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462A4F74">
      <w:start w:val="1"/>
      <w:numFmt w:val="bullet"/>
      <w:lvlText w:val="•"/>
      <w:lvlJc w:val="left"/>
      <w:pPr>
        <w:ind w:left="5476" w:hanging="212"/>
      </w:pPr>
      <w:rPr>
        <w:rFonts w:hint="default"/>
      </w:rPr>
    </w:lvl>
    <w:lvl w:ilvl="7" w:tplc="A7D625AA">
      <w:start w:val="1"/>
      <w:numFmt w:val="bullet"/>
      <w:lvlText w:val="•"/>
      <w:lvlJc w:val="left"/>
      <w:pPr>
        <w:ind w:left="6372" w:hanging="212"/>
      </w:pPr>
      <w:rPr>
        <w:rFonts w:hint="default"/>
      </w:rPr>
    </w:lvl>
    <w:lvl w:ilvl="8" w:tplc="6B82D9E4">
      <w:start w:val="1"/>
      <w:numFmt w:val="bullet"/>
      <w:lvlText w:val="•"/>
      <w:lvlJc w:val="left"/>
      <w:pPr>
        <w:ind w:left="7268" w:hanging="212"/>
      </w:pPr>
      <w:rPr>
        <w:rFonts w:hint="default"/>
      </w:rPr>
    </w:lvl>
  </w:abstractNum>
  <w:abstractNum w:abstractNumId="7" w15:restartNumberingAfterBreak="0">
    <w:nsid w:val="57C742D7"/>
    <w:multiLevelType w:val="hybridMultilevel"/>
    <w:tmpl w:val="0E3201F8"/>
    <w:lvl w:ilvl="0" w:tplc="1C765DA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D8F4DD8"/>
    <w:multiLevelType w:val="hybridMultilevel"/>
    <w:tmpl w:val="3AF08AC8"/>
    <w:lvl w:ilvl="0" w:tplc="19065F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7B1FF7"/>
    <w:multiLevelType w:val="hybridMultilevel"/>
    <w:tmpl w:val="57E2F364"/>
    <w:lvl w:ilvl="0" w:tplc="04743278">
      <w:start w:val="1"/>
      <w:numFmt w:val="lowerLetter"/>
      <w:lvlText w:val="%1)"/>
      <w:lvlJc w:val="left"/>
      <w:pPr>
        <w:ind w:left="83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2F868D74">
      <w:start w:val="1"/>
      <w:numFmt w:val="bullet"/>
      <w:lvlText w:val="•"/>
      <w:lvlJc w:val="left"/>
      <w:pPr>
        <w:ind w:left="1662" w:hanging="708"/>
      </w:pPr>
      <w:rPr>
        <w:rFonts w:hint="default"/>
      </w:rPr>
    </w:lvl>
    <w:lvl w:ilvl="2" w:tplc="3AEE0C68">
      <w:start w:val="1"/>
      <w:numFmt w:val="bullet"/>
      <w:lvlText w:val="•"/>
      <w:lvlJc w:val="left"/>
      <w:pPr>
        <w:ind w:left="2484" w:hanging="708"/>
      </w:pPr>
      <w:rPr>
        <w:rFonts w:hint="default"/>
      </w:rPr>
    </w:lvl>
    <w:lvl w:ilvl="3" w:tplc="75E2ECB4">
      <w:start w:val="1"/>
      <w:numFmt w:val="bullet"/>
      <w:lvlText w:val="•"/>
      <w:lvlJc w:val="left"/>
      <w:pPr>
        <w:ind w:left="3306" w:hanging="708"/>
      </w:pPr>
      <w:rPr>
        <w:rFonts w:hint="default"/>
      </w:rPr>
    </w:lvl>
    <w:lvl w:ilvl="4" w:tplc="4FC6D50A">
      <w:start w:val="1"/>
      <w:numFmt w:val="bullet"/>
      <w:lvlText w:val="•"/>
      <w:lvlJc w:val="left"/>
      <w:pPr>
        <w:ind w:left="4128" w:hanging="708"/>
      </w:pPr>
      <w:rPr>
        <w:rFonts w:hint="default"/>
      </w:rPr>
    </w:lvl>
    <w:lvl w:ilvl="5" w:tplc="6714EB38">
      <w:start w:val="1"/>
      <w:numFmt w:val="bullet"/>
      <w:lvlText w:val="•"/>
      <w:lvlJc w:val="left"/>
      <w:pPr>
        <w:ind w:left="4950" w:hanging="708"/>
      </w:pPr>
      <w:rPr>
        <w:rFonts w:hint="default"/>
      </w:rPr>
    </w:lvl>
    <w:lvl w:ilvl="6" w:tplc="796A5840">
      <w:start w:val="1"/>
      <w:numFmt w:val="bullet"/>
      <w:lvlText w:val="•"/>
      <w:lvlJc w:val="left"/>
      <w:pPr>
        <w:ind w:left="5772" w:hanging="708"/>
      </w:pPr>
      <w:rPr>
        <w:rFonts w:hint="default"/>
      </w:rPr>
    </w:lvl>
    <w:lvl w:ilvl="7" w:tplc="FF588792">
      <w:start w:val="1"/>
      <w:numFmt w:val="bullet"/>
      <w:lvlText w:val="•"/>
      <w:lvlJc w:val="left"/>
      <w:pPr>
        <w:ind w:left="6594" w:hanging="708"/>
      </w:pPr>
      <w:rPr>
        <w:rFonts w:hint="default"/>
      </w:rPr>
    </w:lvl>
    <w:lvl w:ilvl="8" w:tplc="61BAA852">
      <w:start w:val="1"/>
      <w:numFmt w:val="bullet"/>
      <w:lvlText w:val="•"/>
      <w:lvlJc w:val="left"/>
      <w:pPr>
        <w:ind w:left="7416" w:hanging="708"/>
      </w:pPr>
      <w:rPr>
        <w:rFonts w:hint="default"/>
      </w:rPr>
    </w:lvl>
  </w:abstractNum>
  <w:abstractNum w:abstractNumId="10" w15:restartNumberingAfterBreak="0">
    <w:nsid w:val="712E4306"/>
    <w:multiLevelType w:val="hybridMultilevel"/>
    <w:tmpl w:val="F0AEE262"/>
    <w:lvl w:ilvl="0" w:tplc="C8867878">
      <w:start w:val="2"/>
      <w:numFmt w:val="bullet"/>
      <w:lvlText w:val=""/>
      <w:lvlJc w:val="left"/>
      <w:pPr>
        <w:ind w:left="1003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73460BE4"/>
    <w:multiLevelType w:val="hybridMultilevel"/>
    <w:tmpl w:val="E25C6560"/>
    <w:lvl w:ilvl="0" w:tplc="92A2FD18">
      <w:start w:val="1"/>
      <w:numFmt w:val="lowerLetter"/>
      <w:lvlText w:val="%1)"/>
      <w:lvlJc w:val="left"/>
      <w:pPr>
        <w:ind w:left="81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96D03080">
      <w:start w:val="1"/>
      <w:numFmt w:val="lowerRoman"/>
      <w:lvlText w:val="%2)"/>
      <w:lvlJc w:val="left"/>
      <w:pPr>
        <w:ind w:left="1378" w:hanging="569"/>
      </w:pPr>
      <w:rPr>
        <w:rFonts w:ascii="Calibri" w:eastAsia="Calibri" w:hAnsi="Calibri" w:cs="Calibri" w:hint="default"/>
        <w:spacing w:val="-1"/>
        <w:w w:val="86"/>
        <w:sz w:val="22"/>
        <w:szCs w:val="22"/>
      </w:rPr>
    </w:lvl>
    <w:lvl w:ilvl="2" w:tplc="0AACBD1C">
      <w:start w:val="1"/>
      <w:numFmt w:val="bullet"/>
      <w:lvlText w:val="•"/>
      <w:lvlJc w:val="left"/>
      <w:pPr>
        <w:ind w:left="2233" w:hanging="569"/>
      </w:pPr>
      <w:rPr>
        <w:rFonts w:hint="default"/>
      </w:rPr>
    </w:lvl>
    <w:lvl w:ilvl="3" w:tplc="75F8083E">
      <w:start w:val="1"/>
      <w:numFmt w:val="bullet"/>
      <w:lvlText w:val="•"/>
      <w:lvlJc w:val="left"/>
      <w:pPr>
        <w:ind w:left="3086" w:hanging="569"/>
      </w:pPr>
      <w:rPr>
        <w:rFonts w:hint="default"/>
      </w:rPr>
    </w:lvl>
    <w:lvl w:ilvl="4" w:tplc="72A82C12">
      <w:start w:val="1"/>
      <w:numFmt w:val="bullet"/>
      <w:lvlText w:val="•"/>
      <w:lvlJc w:val="left"/>
      <w:pPr>
        <w:ind w:left="3940" w:hanging="569"/>
      </w:pPr>
      <w:rPr>
        <w:rFonts w:hint="default"/>
      </w:rPr>
    </w:lvl>
    <w:lvl w:ilvl="5" w:tplc="21F2C89C">
      <w:start w:val="1"/>
      <w:numFmt w:val="bullet"/>
      <w:lvlText w:val="•"/>
      <w:lvlJc w:val="left"/>
      <w:pPr>
        <w:ind w:left="4793" w:hanging="569"/>
      </w:pPr>
      <w:rPr>
        <w:rFonts w:hint="default"/>
      </w:rPr>
    </w:lvl>
    <w:lvl w:ilvl="6" w:tplc="9662C170">
      <w:start w:val="1"/>
      <w:numFmt w:val="bullet"/>
      <w:lvlText w:val="•"/>
      <w:lvlJc w:val="left"/>
      <w:pPr>
        <w:ind w:left="5646" w:hanging="569"/>
      </w:pPr>
      <w:rPr>
        <w:rFonts w:hint="default"/>
      </w:rPr>
    </w:lvl>
    <w:lvl w:ilvl="7" w:tplc="774ABCBC">
      <w:start w:val="1"/>
      <w:numFmt w:val="bullet"/>
      <w:lvlText w:val="•"/>
      <w:lvlJc w:val="left"/>
      <w:pPr>
        <w:ind w:left="6500" w:hanging="569"/>
      </w:pPr>
      <w:rPr>
        <w:rFonts w:hint="default"/>
      </w:rPr>
    </w:lvl>
    <w:lvl w:ilvl="8" w:tplc="1396D448">
      <w:start w:val="1"/>
      <w:numFmt w:val="bullet"/>
      <w:lvlText w:val="•"/>
      <w:lvlJc w:val="left"/>
      <w:pPr>
        <w:ind w:left="7353" w:hanging="569"/>
      </w:pPr>
      <w:rPr>
        <w:rFonts w:hint="default"/>
      </w:rPr>
    </w:lvl>
  </w:abstractNum>
  <w:abstractNum w:abstractNumId="12" w15:restartNumberingAfterBreak="0">
    <w:nsid w:val="79784F67"/>
    <w:multiLevelType w:val="hybridMultilevel"/>
    <w:tmpl w:val="F5EC19B0"/>
    <w:lvl w:ilvl="0" w:tplc="7E3A115C">
      <w:numFmt w:val="bullet"/>
      <w:lvlText w:val="-"/>
      <w:lvlJc w:val="left"/>
      <w:pPr>
        <w:ind w:left="720" w:hanging="360"/>
      </w:pPr>
      <w:rPr>
        <w:rFonts w:ascii="DecimaWE Rg" w:hAnsi="DecimaWE Rg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A31CC"/>
    <w:multiLevelType w:val="hybridMultilevel"/>
    <w:tmpl w:val="30AA4204"/>
    <w:lvl w:ilvl="0" w:tplc="F886C308">
      <w:start w:val="1"/>
      <w:numFmt w:val="lowerLetter"/>
      <w:lvlText w:val="%1)"/>
      <w:lvlJc w:val="left"/>
      <w:pPr>
        <w:ind w:left="81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E5DEF71A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637C1F92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3" w:tplc="AB266D96">
      <w:start w:val="1"/>
      <w:numFmt w:val="bullet"/>
      <w:lvlText w:val="•"/>
      <w:lvlJc w:val="left"/>
      <w:pPr>
        <w:ind w:left="3292" w:hanging="708"/>
      </w:pPr>
      <w:rPr>
        <w:rFonts w:hint="default"/>
      </w:rPr>
    </w:lvl>
    <w:lvl w:ilvl="4" w:tplc="9CA4AE4E">
      <w:start w:val="1"/>
      <w:numFmt w:val="bullet"/>
      <w:lvlText w:val="•"/>
      <w:lvlJc w:val="left"/>
      <w:pPr>
        <w:ind w:left="4116" w:hanging="708"/>
      </w:pPr>
      <w:rPr>
        <w:rFonts w:hint="default"/>
      </w:rPr>
    </w:lvl>
    <w:lvl w:ilvl="5" w:tplc="8698E1D6">
      <w:start w:val="1"/>
      <w:numFmt w:val="bullet"/>
      <w:lvlText w:val="•"/>
      <w:lvlJc w:val="left"/>
      <w:pPr>
        <w:ind w:left="4940" w:hanging="708"/>
      </w:pPr>
      <w:rPr>
        <w:rFonts w:hint="default"/>
      </w:rPr>
    </w:lvl>
    <w:lvl w:ilvl="6" w:tplc="86445E26">
      <w:start w:val="1"/>
      <w:numFmt w:val="bullet"/>
      <w:lvlText w:val="•"/>
      <w:lvlJc w:val="left"/>
      <w:pPr>
        <w:ind w:left="5764" w:hanging="708"/>
      </w:pPr>
      <w:rPr>
        <w:rFonts w:hint="default"/>
      </w:rPr>
    </w:lvl>
    <w:lvl w:ilvl="7" w:tplc="5A94754C">
      <w:start w:val="1"/>
      <w:numFmt w:val="bullet"/>
      <w:lvlText w:val="•"/>
      <w:lvlJc w:val="left"/>
      <w:pPr>
        <w:ind w:left="6588" w:hanging="708"/>
      </w:pPr>
      <w:rPr>
        <w:rFonts w:hint="default"/>
      </w:rPr>
    </w:lvl>
    <w:lvl w:ilvl="8" w:tplc="74B26AF0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81"/>
    <w:rsid w:val="0002531A"/>
    <w:rsid w:val="00027257"/>
    <w:rsid w:val="00053541"/>
    <w:rsid w:val="00056301"/>
    <w:rsid w:val="00070265"/>
    <w:rsid w:val="00084E53"/>
    <w:rsid w:val="000908A6"/>
    <w:rsid w:val="000954C7"/>
    <w:rsid w:val="00096CA3"/>
    <w:rsid w:val="000A24A5"/>
    <w:rsid w:val="000B4F72"/>
    <w:rsid w:val="000B531E"/>
    <w:rsid w:val="000C2E9B"/>
    <w:rsid w:val="000C5D42"/>
    <w:rsid w:val="000C6C4C"/>
    <w:rsid w:val="000D2FB2"/>
    <w:rsid w:val="000D6E54"/>
    <w:rsid w:val="00110820"/>
    <w:rsid w:val="00114B8B"/>
    <w:rsid w:val="00124013"/>
    <w:rsid w:val="00151F6B"/>
    <w:rsid w:val="00164528"/>
    <w:rsid w:val="0016704A"/>
    <w:rsid w:val="001732A8"/>
    <w:rsid w:val="00194328"/>
    <w:rsid w:val="001A1D74"/>
    <w:rsid w:val="001E3BC6"/>
    <w:rsid w:val="002026C2"/>
    <w:rsid w:val="00206560"/>
    <w:rsid w:val="00212666"/>
    <w:rsid w:val="00216B9E"/>
    <w:rsid w:val="00221A62"/>
    <w:rsid w:val="002419FA"/>
    <w:rsid w:val="0026150F"/>
    <w:rsid w:val="00262241"/>
    <w:rsid w:val="002664CE"/>
    <w:rsid w:val="00287D0D"/>
    <w:rsid w:val="002923DB"/>
    <w:rsid w:val="002926CC"/>
    <w:rsid w:val="00294861"/>
    <w:rsid w:val="002958C4"/>
    <w:rsid w:val="002B34F0"/>
    <w:rsid w:val="002D2C55"/>
    <w:rsid w:val="002D4EFF"/>
    <w:rsid w:val="002E469B"/>
    <w:rsid w:val="00312FD3"/>
    <w:rsid w:val="00315382"/>
    <w:rsid w:val="00316EC8"/>
    <w:rsid w:val="00333C24"/>
    <w:rsid w:val="00337735"/>
    <w:rsid w:val="00344382"/>
    <w:rsid w:val="00357FF8"/>
    <w:rsid w:val="00361250"/>
    <w:rsid w:val="0037547B"/>
    <w:rsid w:val="0039126A"/>
    <w:rsid w:val="00391B6C"/>
    <w:rsid w:val="0039458F"/>
    <w:rsid w:val="00397785"/>
    <w:rsid w:val="003D3D4D"/>
    <w:rsid w:val="004056D2"/>
    <w:rsid w:val="00410974"/>
    <w:rsid w:val="00427288"/>
    <w:rsid w:val="0043641D"/>
    <w:rsid w:val="004560E0"/>
    <w:rsid w:val="00475DA4"/>
    <w:rsid w:val="00495045"/>
    <w:rsid w:val="004A1C52"/>
    <w:rsid w:val="004B0693"/>
    <w:rsid w:val="004D15AD"/>
    <w:rsid w:val="004D68C7"/>
    <w:rsid w:val="004F63AE"/>
    <w:rsid w:val="004F7AFF"/>
    <w:rsid w:val="004F7CDC"/>
    <w:rsid w:val="00507068"/>
    <w:rsid w:val="0051243E"/>
    <w:rsid w:val="0052220F"/>
    <w:rsid w:val="005253AC"/>
    <w:rsid w:val="005265E9"/>
    <w:rsid w:val="00535315"/>
    <w:rsid w:val="005473C6"/>
    <w:rsid w:val="0058079A"/>
    <w:rsid w:val="00597F62"/>
    <w:rsid w:val="005B2AF2"/>
    <w:rsid w:val="005C01D1"/>
    <w:rsid w:val="005E33E8"/>
    <w:rsid w:val="005E6A52"/>
    <w:rsid w:val="006105BF"/>
    <w:rsid w:val="006161EF"/>
    <w:rsid w:val="006210F1"/>
    <w:rsid w:val="00650CC8"/>
    <w:rsid w:val="00650DC5"/>
    <w:rsid w:val="00691ED6"/>
    <w:rsid w:val="006B20BB"/>
    <w:rsid w:val="006B456C"/>
    <w:rsid w:val="00703AF5"/>
    <w:rsid w:val="007372C2"/>
    <w:rsid w:val="00762295"/>
    <w:rsid w:val="007828F9"/>
    <w:rsid w:val="0079588A"/>
    <w:rsid w:val="007D0C83"/>
    <w:rsid w:val="007E7359"/>
    <w:rsid w:val="007F68C3"/>
    <w:rsid w:val="00804A80"/>
    <w:rsid w:val="00811A10"/>
    <w:rsid w:val="00816473"/>
    <w:rsid w:val="008204AC"/>
    <w:rsid w:val="00826965"/>
    <w:rsid w:val="00851B4E"/>
    <w:rsid w:val="00866B0A"/>
    <w:rsid w:val="00874B1A"/>
    <w:rsid w:val="008B63F6"/>
    <w:rsid w:val="008C587D"/>
    <w:rsid w:val="008E41B9"/>
    <w:rsid w:val="008E57AF"/>
    <w:rsid w:val="00910951"/>
    <w:rsid w:val="00916A3D"/>
    <w:rsid w:val="00923781"/>
    <w:rsid w:val="00954EE6"/>
    <w:rsid w:val="00955CC8"/>
    <w:rsid w:val="00965FE4"/>
    <w:rsid w:val="00975611"/>
    <w:rsid w:val="0098768C"/>
    <w:rsid w:val="00992F5F"/>
    <w:rsid w:val="00995D8C"/>
    <w:rsid w:val="009A6AB0"/>
    <w:rsid w:val="009B17BB"/>
    <w:rsid w:val="009B66E7"/>
    <w:rsid w:val="009C487B"/>
    <w:rsid w:val="009D148E"/>
    <w:rsid w:val="009E01B9"/>
    <w:rsid w:val="009E6F4E"/>
    <w:rsid w:val="009F3E2C"/>
    <w:rsid w:val="00A142BC"/>
    <w:rsid w:val="00A37B36"/>
    <w:rsid w:val="00A61290"/>
    <w:rsid w:val="00A820A5"/>
    <w:rsid w:val="00A85359"/>
    <w:rsid w:val="00AA39E8"/>
    <w:rsid w:val="00AB0946"/>
    <w:rsid w:val="00AB7A55"/>
    <w:rsid w:val="00AE4900"/>
    <w:rsid w:val="00AF4C0D"/>
    <w:rsid w:val="00B11716"/>
    <w:rsid w:val="00B3247C"/>
    <w:rsid w:val="00B3665E"/>
    <w:rsid w:val="00B8463E"/>
    <w:rsid w:val="00BA20D4"/>
    <w:rsid w:val="00BD6599"/>
    <w:rsid w:val="00BE2354"/>
    <w:rsid w:val="00C113C8"/>
    <w:rsid w:val="00C11FEE"/>
    <w:rsid w:val="00C24822"/>
    <w:rsid w:val="00C2516C"/>
    <w:rsid w:val="00C40908"/>
    <w:rsid w:val="00C41EE0"/>
    <w:rsid w:val="00C45939"/>
    <w:rsid w:val="00C45E47"/>
    <w:rsid w:val="00C560F1"/>
    <w:rsid w:val="00C607F0"/>
    <w:rsid w:val="00C66E7A"/>
    <w:rsid w:val="00C67A9D"/>
    <w:rsid w:val="00C70E53"/>
    <w:rsid w:val="00C76889"/>
    <w:rsid w:val="00C80719"/>
    <w:rsid w:val="00C855B9"/>
    <w:rsid w:val="00C9188C"/>
    <w:rsid w:val="00C96172"/>
    <w:rsid w:val="00CC0A7A"/>
    <w:rsid w:val="00CC4CB4"/>
    <w:rsid w:val="00CD33C7"/>
    <w:rsid w:val="00CE0B0B"/>
    <w:rsid w:val="00CE2347"/>
    <w:rsid w:val="00CF736E"/>
    <w:rsid w:val="00D23CB2"/>
    <w:rsid w:val="00DA5CAC"/>
    <w:rsid w:val="00DB30EF"/>
    <w:rsid w:val="00DC4083"/>
    <w:rsid w:val="00DD74FF"/>
    <w:rsid w:val="00DE03E3"/>
    <w:rsid w:val="00DE089D"/>
    <w:rsid w:val="00DF6649"/>
    <w:rsid w:val="00E14F9A"/>
    <w:rsid w:val="00E36B4A"/>
    <w:rsid w:val="00E45E73"/>
    <w:rsid w:val="00E673B1"/>
    <w:rsid w:val="00E702EF"/>
    <w:rsid w:val="00EA322B"/>
    <w:rsid w:val="00EA4579"/>
    <w:rsid w:val="00EB2BF6"/>
    <w:rsid w:val="00ED6F4E"/>
    <w:rsid w:val="00EF628B"/>
    <w:rsid w:val="00EF7EE3"/>
    <w:rsid w:val="00F012C6"/>
    <w:rsid w:val="00F05A81"/>
    <w:rsid w:val="00F130DC"/>
    <w:rsid w:val="00F17F20"/>
    <w:rsid w:val="00F5764A"/>
    <w:rsid w:val="00F84D85"/>
    <w:rsid w:val="00F93C16"/>
    <w:rsid w:val="00FA21CB"/>
    <w:rsid w:val="00FB2518"/>
    <w:rsid w:val="00FB52BC"/>
    <w:rsid w:val="00FC3BB4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9AFD26"/>
  <w15:docId w15:val="{0C730B7E-A46A-48D1-81F8-349C1995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EB2BF6"/>
    <w:pPr>
      <w:widowControl w:val="0"/>
      <w:spacing w:after="0" w:line="240" w:lineRule="auto"/>
      <w:ind w:left="112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EB2BF6"/>
    <w:pPr>
      <w:widowControl w:val="0"/>
      <w:spacing w:after="0" w:line="240" w:lineRule="auto"/>
      <w:ind w:left="110"/>
      <w:outlineLvl w:val="1"/>
    </w:pPr>
    <w:rPr>
      <w:rFonts w:ascii="Arial" w:eastAsia="Arial" w:hAnsi="Arial"/>
      <w:sz w:val="24"/>
      <w:szCs w:val="24"/>
      <w:lang w:val="en-US"/>
    </w:rPr>
  </w:style>
  <w:style w:type="paragraph" w:styleId="Titolo4">
    <w:name w:val="heading 4"/>
    <w:basedOn w:val="Normale"/>
    <w:next w:val="Normale"/>
    <w:link w:val="Titolo4Carattere"/>
    <w:qFormat/>
    <w:rsid w:val="00C855B9"/>
    <w:pPr>
      <w:keepNext/>
      <w:spacing w:after="480" w:line="240" w:lineRule="auto"/>
      <w:jc w:val="center"/>
      <w:outlineLvl w:val="3"/>
    </w:pPr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560"/>
  </w:style>
  <w:style w:type="paragraph" w:styleId="Pidipagina">
    <w:name w:val="footer"/>
    <w:basedOn w:val="Normale"/>
    <w:link w:val="PidipaginaCarattere"/>
    <w:uiPriority w:val="99"/>
    <w:unhideWhenUsed/>
    <w:rsid w:val="00206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5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AF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B2BF6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B2BF6"/>
    <w:rPr>
      <w:rFonts w:ascii="Arial" w:eastAsia="Arial" w:hAnsi="Arial"/>
      <w:sz w:val="24"/>
      <w:szCs w:val="24"/>
      <w:lang w:val="en-US"/>
    </w:rPr>
  </w:style>
  <w:style w:type="paragraph" w:styleId="Paragrafoelenco">
    <w:name w:val="List Paragraph"/>
    <w:basedOn w:val="Normale"/>
    <w:qFormat/>
    <w:rsid w:val="00EB2BF6"/>
    <w:pPr>
      <w:widowControl w:val="0"/>
      <w:spacing w:after="0" w:line="240" w:lineRule="auto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rsid w:val="00C855B9"/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paragraph" w:customStyle="1" w:styleId="Standard">
    <w:name w:val="Standard"/>
    <w:rsid w:val="00C855B9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paragraph" w:customStyle="1" w:styleId="Textbody">
    <w:name w:val="Text body"/>
    <w:basedOn w:val="Standard"/>
    <w:rsid w:val="00C855B9"/>
    <w:pPr>
      <w:ind w:left="672"/>
    </w:pPr>
    <w:rPr>
      <w:rFonts w:ascii="Arial" w:eastAsia="Arial" w:hAnsi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12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12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1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21D7-28D1-47FF-944D-560A0F27C2C4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C4CDDF-9600-4CC7-B375-8F7BA66BB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9702F-980D-441D-8CD1-FE31ABE9B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E40FFF-47D0-4FF7-A145-94986F37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TLC</dc:creator>
  <cp:lastModifiedBy>Zearo Elena</cp:lastModifiedBy>
  <cp:revision>9</cp:revision>
  <cp:lastPrinted>2017-09-22T08:29:00Z</cp:lastPrinted>
  <dcterms:created xsi:type="dcterms:W3CDTF">2024-03-05T16:52:00Z</dcterms:created>
  <dcterms:modified xsi:type="dcterms:W3CDTF">2024-03-14T11:15:00Z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