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093"/>
      </w:tblGrid>
      <w:tr w:rsidR="00135D88" w14:paraId="55995C8C" w14:textId="77777777" w:rsidTr="00135D88">
        <w:trPr>
          <w:trHeight w:val="2549"/>
        </w:trPr>
        <w:tc>
          <w:tcPr>
            <w:tcW w:w="5092" w:type="dxa"/>
          </w:tcPr>
          <w:p w14:paraId="4B600C1C" w14:textId="77777777" w:rsidR="00B236BB" w:rsidRDefault="00135D88" w:rsidP="00624B3A">
            <w:pPr>
              <w:pStyle w:val="Titolo1"/>
              <w:jc w:val="lef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  <w:bookmarkStart w:id="0" w:name="_Hlk147918235"/>
            <w:bookmarkStart w:id="1" w:name="_Hlk144293642"/>
            <w:r w:rsidRPr="00135D88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Modello Allegato B</w:t>
            </w:r>
            <w:r w:rsidR="00FB2096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br/>
            </w:r>
            <w:r w:rsidRPr="00135D88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Descrizione Progetto</w:t>
            </w:r>
          </w:p>
          <w:p w14:paraId="379EDAF2" w14:textId="7C1141CE" w:rsidR="00135D88" w:rsidRPr="00135D88" w:rsidRDefault="0086336C" w:rsidP="00624B3A">
            <w:pPr>
              <w:pStyle w:val="Titolo1"/>
              <w:jc w:val="left"/>
            </w:pPr>
            <w:r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l.r. 9/23 art. 5</w:t>
            </w:r>
            <w:r w:rsidR="00B236BB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 xml:space="preserve"> rev. 01</w:t>
            </w:r>
          </w:p>
          <w:bookmarkEnd w:id="0"/>
          <w:p w14:paraId="37FEB08E" w14:textId="77777777" w:rsidR="00135D88" w:rsidRDefault="00135D88" w:rsidP="00135D88">
            <w:pPr>
              <w:pStyle w:val="Titolo1"/>
              <w:spacing w:before="120"/>
              <w:jc w:val="lef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</w:p>
        </w:tc>
        <w:tc>
          <w:tcPr>
            <w:tcW w:w="5093" w:type="dxa"/>
          </w:tcPr>
          <w:p w14:paraId="40C80CA1" w14:textId="6E4FACB5" w:rsidR="00135D88" w:rsidRPr="00135D88" w:rsidRDefault="00C3034A" w:rsidP="00135D88">
            <w:pPr>
              <w:pStyle w:val="Titolo1"/>
              <w:spacing w:before="120"/>
              <w:jc w:val="righ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01A188A1" wp14:editId="7DCDC053">
                  <wp:simplePos x="0" y="0"/>
                  <wp:positionH relativeFrom="page">
                    <wp:posOffset>-69215</wp:posOffset>
                  </wp:positionH>
                  <wp:positionV relativeFrom="page">
                    <wp:posOffset>-71755</wp:posOffset>
                  </wp:positionV>
                  <wp:extent cx="3173095" cy="1583690"/>
                  <wp:effectExtent l="0" t="0" r="1905" b="3810"/>
                  <wp:wrapNone/>
                  <wp:docPr id="4" name="Immagine 4" descr="Immagine che contiene testo, schermata, Carattere, numer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, schermata, Carattere, numero&#10;&#10;Descrizione generata automaticament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95" cy="158369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75A470" w14:textId="06075C3E" w:rsidR="00AF01CC" w:rsidRDefault="00C97F33" w:rsidP="0086336C">
      <w:pPr>
        <w:ind w:right="260"/>
        <w:jc w:val="both"/>
        <w:rPr>
          <w:rFonts w:ascii="DecimaWE Rg" w:hAnsi="DecimaWE Rg"/>
          <w:b/>
          <w:sz w:val="21"/>
          <w:szCs w:val="21"/>
        </w:rPr>
      </w:pPr>
      <w:bookmarkStart w:id="2" w:name="_Hlk144369712"/>
      <w:bookmarkEnd w:id="1"/>
      <w:r w:rsidRPr="00624B3A">
        <w:rPr>
          <w:rFonts w:ascii="DecimaWE Rg" w:hAnsi="DecimaWE Rg"/>
          <w:bCs/>
          <w:sz w:val="21"/>
          <w:szCs w:val="21"/>
        </w:rPr>
        <w:t xml:space="preserve">Legge regionale 3 marzo 2023, n. 9, art. 5 “Valorizzazione del pluralismo culturale, linguistico e storico” – </w:t>
      </w:r>
      <w:bookmarkEnd w:id="2"/>
      <w:r w:rsidRPr="00624B3A">
        <w:rPr>
          <w:rFonts w:ascii="DecimaWE Rg" w:hAnsi="DecimaWE Rg"/>
          <w:bCs/>
          <w:sz w:val="21"/>
          <w:szCs w:val="21"/>
        </w:rPr>
        <w:t>DPReg n. 170 del 3 ottobre 2023 “Regolamento recante criteri e modalità per la concessione di contributi in materia di valorizzazione del pluralismo culturale, linguistico e storico, in attuazione degli articoli 5, comma 3, e 16 della legge regionale 3 marzo 2023, n. 9 (Sistema integrato di interventi in materia di immigrazione)”</w:t>
      </w:r>
      <w:r>
        <w:rPr>
          <w:rFonts w:ascii="DecimaWE Rg" w:hAnsi="DecimaWE Rg"/>
          <w:b/>
          <w:sz w:val="21"/>
          <w:szCs w:val="21"/>
        </w:rPr>
        <w:t>.</w:t>
      </w:r>
      <w:r w:rsidR="00B236BB">
        <w:rPr>
          <w:rFonts w:ascii="DecimaWE Rg" w:hAnsi="DecimaWE Rg"/>
          <w:b/>
          <w:sz w:val="21"/>
          <w:szCs w:val="21"/>
        </w:rPr>
        <w:t xml:space="preserve"> Descrizione progetto</w:t>
      </w:r>
    </w:p>
    <w:p w14:paraId="10447941" w14:textId="77777777" w:rsidR="00C97F33" w:rsidRPr="00E016EE" w:rsidRDefault="00C97F33" w:rsidP="00976360">
      <w:pPr>
        <w:ind w:right="260"/>
        <w:rPr>
          <w:rFonts w:ascii="DecimaWE Rg" w:hAnsi="DecimaWE Rg"/>
          <w:sz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71"/>
      </w:tblGrid>
      <w:tr w:rsidR="00976360" w:rsidRPr="00E016EE" w14:paraId="4A096449" w14:textId="77777777" w:rsidTr="008B01EF">
        <w:trPr>
          <w:trHeight w:val="618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80DD8DF" w14:textId="77777777" w:rsidR="00976360" w:rsidRPr="00E016EE" w:rsidRDefault="00976360" w:rsidP="00CE63F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A </w:t>
            </w:r>
          </w:p>
        </w:tc>
        <w:tc>
          <w:tcPr>
            <w:tcW w:w="7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ACF7" w14:textId="75C28644" w:rsidR="00976360" w:rsidRPr="003D0B57" w:rsidRDefault="00976360" w:rsidP="00C835D0">
            <w:pPr>
              <w:jc w:val="both"/>
              <w:rPr>
                <w:rFonts w:ascii="DecimaWE Rg" w:hAnsi="DecimaWE Rg" w:cs="Arial"/>
                <w:b/>
                <w:strike/>
                <w:sz w:val="22"/>
                <w:szCs w:val="22"/>
              </w:rPr>
            </w:pPr>
            <w:r w:rsidRPr="003D0B57">
              <w:rPr>
                <w:rFonts w:ascii="DecimaWE Rg" w:hAnsi="DecimaWE Rg" w:cs="Arial"/>
                <w:b/>
                <w:sz w:val="22"/>
                <w:szCs w:val="22"/>
              </w:rPr>
              <w:t xml:space="preserve">Dati </w:t>
            </w:r>
            <w:r w:rsidR="00DC70A9" w:rsidRPr="003D0B57">
              <w:rPr>
                <w:rFonts w:ascii="DecimaWE Rg" w:hAnsi="DecimaWE Rg" w:cs="Arial"/>
                <w:b/>
                <w:sz w:val="22"/>
                <w:szCs w:val="22"/>
              </w:rPr>
              <w:t>del progetto</w:t>
            </w:r>
          </w:p>
        </w:tc>
      </w:tr>
      <w:tr w:rsidR="005033FF" w:rsidRPr="00E016EE" w14:paraId="194CD873" w14:textId="77777777" w:rsidTr="008B01EF">
        <w:trPr>
          <w:trHeight w:val="38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1537" w14:textId="7A5B9072" w:rsidR="005033FF" w:rsidRPr="00967C13" w:rsidRDefault="00EE1773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Soggetto</w:t>
            </w:r>
            <w:r w:rsidR="00DC70A9"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  <w:r w:rsidR="00A3151C">
              <w:rPr>
                <w:rFonts w:ascii="DecimaWE Rg" w:hAnsi="DecimaWE Rg" w:cs="Arial"/>
                <w:w w:val="90"/>
                <w:sz w:val="19"/>
                <w:szCs w:val="19"/>
              </w:rPr>
              <w:t>richiedente</w:t>
            </w:r>
            <w:r w:rsidR="00DC70A9"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unico o capofila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D0E0" w14:textId="77777777" w:rsidR="005033FF" w:rsidRPr="00964043" w:rsidRDefault="005033FF" w:rsidP="00CE63FA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          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DC70A9" w:rsidRPr="00E016EE" w14:paraId="4F25A655" w14:textId="77777777" w:rsidTr="008B01EF">
        <w:trPr>
          <w:trHeight w:val="4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7AA9" w14:textId="568FDC29" w:rsidR="00DC70A9" w:rsidRPr="00967C13" w:rsidRDefault="00DC70A9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Titolo del progetto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A2C62" w14:textId="0C7686E4" w:rsidR="00DC70A9" w:rsidRPr="005B777A" w:rsidRDefault="00DC70A9" w:rsidP="004F3E2D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6F6287" w:rsidRPr="00E016EE" w14:paraId="6487EF9C" w14:textId="77777777" w:rsidTr="008B01EF">
        <w:trPr>
          <w:trHeight w:val="4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3735" w14:textId="2CFBF969" w:rsidR="006F6287" w:rsidRPr="00967C13" w:rsidRDefault="006F6287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Attività previste</w:t>
            </w:r>
            <w:r w:rsidR="005E1427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(art. 5 regolamento)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09182" w14:textId="11BCD49C" w:rsidR="001936A5" w:rsidRPr="0086336C" w:rsidRDefault="00A8079D" w:rsidP="0086336C">
            <w:pPr>
              <w:spacing w:before="120" w:after="120"/>
              <w:jc w:val="both"/>
              <w:rPr>
                <w:rFonts w:ascii="DecimaWE Rg" w:hAnsi="DecimaWE Rg" w:cs="Arial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10722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A5" w:rsidRPr="008633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1936A5" w:rsidRPr="0086336C"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="00C97F33" w:rsidRPr="0086336C">
              <w:rPr>
                <w:rFonts w:ascii="DecimaWE Rg" w:hAnsi="DecimaWE Rg" w:cs="Arial"/>
                <w:sz w:val="21"/>
                <w:szCs w:val="21"/>
              </w:rPr>
              <w:t>attività di ricerca e studio relativa alla comunità stessa, con particolare riferimento alla storia e alle modalità di integrazione</w:t>
            </w:r>
          </w:p>
          <w:p w14:paraId="3B2054B6" w14:textId="2892DAD1" w:rsidR="006F6287" w:rsidRPr="0086336C" w:rsidRDefault="00A8079D" w:rsidP="0086336C">
            <w:pPr>
              <w:spacing w:before="120" w:after="120"/>
              <w:jc w:val="both"/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90621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A5" w:rsidRPr="008633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1936A5" w:rsidRPr="0086336C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C97F33" w:rsidRPr="0086336C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attività per il mantenimento dei legami con i paesi di origine, anche in una prospettiva di rientro e reinserimento delle persone straniere nei paesi di origine </w:t>
            </w:r>
          </w:p>
          <w:p w14:paraId="060A78A5" w14:textId="7374126A" w:rsidR="005B777A" w:rsidRPr="0086336C" w:rsidRDefault="00A8079D" w:rsidP="0086336C">
            <w:pPr>
              <w:spacing w:before="120" w:after="120"/>
              <w:jc w:val="both"/>
              <w:rPr>
                <w:rFonts w:ascii="DecimaWE Rg" w:hAnsi="DecimaWE Rg" w:cs="Arial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3179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77A" w:rsidRPr="008633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5B777A" w:rsidRPr="0086336C"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="00C97F33" w:rsidRPr="0086336C">
              <w:rPr>
                <w:rFonts w:ascii="DecimaWE Rg" w:hAnsi="DecimaWE Rg" w:cs="Arial"/>
                <w:sz w:val="21"/>
                <w:szCs w:val="21"/>
              </w:rPr>
              <w:t>attività di valorizzazione della memoria storica e della lingua di origine</w:t>
            </w:r>
          </w:p>
          <w:p w14:paraId="5B83A619" w14:textId="28B313D5" w:rsidR="005B777A" w:rsidRPr="0086336C" w:rsidRDefault="00A8079D" w:rsidP="0086336C">
            <w:pPr>
              <w:spacing w:before="120" w:after="120"/>
              <w:jc w:val="both"/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29691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77A" w:rsidRPr="0086336C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5B777A" w:rsidRPr="0086336C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C97F33" w:rsidRPr="0086336C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attività di supporto alle comunità straniere presenti in </w:t>
            </w:r>
            <w:proofErr w:type="gramStart"/>
            <w:r w:rsidR="00C97F33" w:rsidRPr="0086336C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>Friuli Venezia Giulia</w:t>
            </w:r>
            <w:proofErr w:type="gramEnd"/>
            <w:r w:rsidR="00C97F33" w:rsidRPr="0086336C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>, con fini informativi e formativi</w:t>
            </w:r>
          </w:p>
        </w:tc>
      </w:tr>
      <w:tr w:rsidR="006F6287" w:rsidRPr="00E016EE" w14:paraId="6B805EA2" w14:textId="77777777" w:rsidTr="008B01EF">
        <w:trPr>
          <w:trHeight w:val="4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9D01" w14:textId="77777777" w:rsidR="006F6287" w:rsidRDefault="001936A5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Durata</w:t>
            </w:r>
          </w:p>
          <w:p w14:paraId="5C5575BB" w14:textId="0A8AD2EF" w:rsidR="00B236BB" w:rsidRPr="00967C13" w:rsidRDefault="00B236BB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D77454">
              <w:rPr>
                <w:rFonts w:ascii="DecimaWE Rg" w:hAnsi="DecimaWE Rg" w:cs="Arial"/>
                <w:w w:val="90"/>
                <w:sz w:val="19"/>
                <w:szCs w:val="19"/>
              </w:rPr>
              <w:t xml:space="preserve">(*il termine massimo consigliato è riferito al mese antecedente alla scadenza di presentazione della nuova domanda, ossia il </w:t>
            </w:r>
            <w:r>
              <w:rPr>
                <w:rFonts w:ascii="DecimaWE Rg" w:hAnsi="DecimaWE Rg" w:cs="Arial"/>
                <w:w w:val="90"/>
                <w:sz w:val="19"/>
                <w:szCs w:val="19"/>
              </w:rPr>
              <w:t>30 aprile</w:t>
            </w:r>
            <w:r w:rsidRPr="00D77454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dell’anno successivo)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2602C" w14:textId="56B1C429" w:rsidR="006F6287" w:rsidRPr="00964043" w:rsidRDefault="0086336C" w:rsidP="004F3E2D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>d</w:t>
            </w:r>
            <w:r w:rsidR="001936A5">
              <w:rPr>
                <w:rFonts w:ascii="DecimaWE Rg" w:hAnsi="DecimaWE Rg" w:cs="Arial"/>
                <w:w w:val="90"/>
                <w:sz w:val="21"/>
                <w:szCs w:val="21"/>
              </w:rPr>
              <w:t xml:space="preserve">al 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  <w:r w:rsidR="001936A5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al</w:t>
            </w:r>
            <w:r w:rsidR="00B236BB">
              <w:rPr>
                <w:rFonts w:ascii="DecimaWE Rg" w:hAnsi="DecimaWE Rg" w:cs="Arial"/>
                <w:w w:val="90"/>
                <w:sz w:val="21"/>
                <w:szCs w:val="21"/>
              </w:rPr>
              <w:t>*</w:t>
            </w:r>
            <w:r w:rsidR="001936A5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14:paraId="2547663A" w14:textId="5E4FA819" w:rsidR="00FA14C8" w:rsidRDefault="00FA14C8" w:rsidP="00FA14C8">
      <w:pPr>
        <w:pStyle w:val="Default"/>
        <w:spacing w:before="240" w:after="240" w:line="288" w:lineRule="auto"/>
        <w:ind w:left="227" w:right="227"/>
        <w:jc w:val="both"/>
        <w:rPr>
          <w:rFonts w:ascii="DecimaWE Rg" w:hAnsi="DecimaWE Rg"/>
          <w:b/>
          <w:color w:val="FF0000"/>
          <w:sz w:val="20"/>
        </w:rPr>
      </w:pPr>
    </w:p>
    <w:p w14:paraId="38F10273" w14:textId="1C9D4266" w:rsidR="00B236BB" w:rsidRPr="00624B3A" w:rsidRDefault="00B236BB" w:rsidP="00624B3A">
      <w:pPr>
        <w:pStyle w:val="Default"/>
        <w:spacing w:before="240" w:after="240" w:line="288" w:lineRule="auto"/>
        <w:ind w:left="227" w:right="227"/>
        <w:jc w:val="center"/>
        <w:rPr>
          <w:rFonts w:ascii="DecimaWE Rg" w:hAnsi="DecimaWE Rg" w:cstheme="minorHAnsi"/>
          <w:b/>
          <w:color w:val="auto"/>
          <w:sz w:val="21"/>
          <w:szCs w:val="21"/>
        </w:rPr>
      </w:pPr>
      <w:r w:rsidRPr="00624B3A">
        <w:rPr>
          <w:rFonts w:ascii="DecimaWE Rg" w:hAnsi="DecimaWE Rg"/>
          <w:b/>
          <w:color w:val="auto"/>
          <w:sz w:val="20"/>
        </w:rPr>
        <w:t>CRITERI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7356"/>
      </w:tblGrid>
      <w:tr w:rsidR="00AF3438" w:rsidRPr="00E016EE" w14:paraId="255DBA41" w14:textId="77777777" w:rsidTr="00D050B9">
        <w:trPr>
          <w:trHeight w:val="618"/>
        </w:trPr>
        <w:tc>
          <w:tcPr>
            <w:tcW w:w="2692" w:type="dxa"/>
            <w:shd w:val="clear" w:color="auto" w:fill="365F91" w:themeFill="accent1" w:themeFillShade="BF"/>
            <w:vAlign w:val="center"/>
          </w:tcPr>
          <w:p w14:paraId="6C5C4DB7" w14:textId="198D5800" w:rsidR="00AF3438" w:rsidRPr="00E016EE" w:rsidRDefault="00AF3438" w:rsidP="00AF3438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B527A3">
              <w:rPr>
                <w:rFonts w:ascii="DecimaWE Rg" w:hAnsi="DecimaWE Rg" w:cs="Arial"/>
                <w:b/>
                <w:color w:val="FFFFFF"/>
                <w:szCs w:val="24"/>
              </w:rPr>
              <w:t>B</w:t>
            </w:r>
          </w:p>
        </w:tc>
        <w:tc>
          <w:tcPr>
            <w:tcW w:w="7356" w:type="dxa"/>
            <w:shd w:val="clear" w:color="auto" w:fill="auto"/>
            <w:vAlign w:val="center"/>
          </w:tcPr>
          <w:p w14:paraId="2C1E66E2" w14:textId="3C5C2852" w:rsidR="00AF3438" w:rsidRPr="003D0B57" w:rsidRDefault="00B527A3" w:rsidP="00AF3438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3D0B57">
              <w:rPr>
                <w:rFonts w:ascii="DecimaWE Rg" w:hAnsi="DecimaWE Rg" w:cs="Arial"/>
                <w:b/>
                <w:sz w:val="22"/>
                <w:szCs w:val="22"/>
              </w:rPr>
              <w:t>Descrizione progetto</w:t>
            </w:r>
          </w:p>
        </w:tc>
      </w:tr>
      <w:tr w:rsidR="00EB1A42" w:rsidRPr="00E016EE" w14:paraId="0FE32A79" w14:textId="77777777" w:rsidTr="00D050B9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59914E6C" w14:textId="3ADEBDBA" w:rsidR="00EB1A42" w:rsidRPr="0050747F" w:rsidRDefault="00EB1A42" w:rsidP="00AF3438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1 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50A6CE89" w14:textId="4C6BA45B" w:rsidR="00B1056F" w:rsidRPr="00967C13" w:rsidRDefault="000750A8" w:rsidP="00AF3438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P</w:t>
            </w:r>
            <w:r w:rsidR="00EB1A42"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artenariato</w:t>
            </w:r>
          </w:p>
          <w:p w14:paraId="367A60DF" w14:textId="42A0949B" w:rsidR="00B1056F" w:rsidRPr="00967C13" w:rsidRDefault="00B1056F" w:rsidP="00AF3438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DecimaWE Rg"/>
                <w:b/>
                <w:bCs/>
                <w:i/>
                <w:iCs/>
                <w:sz w:val="20"/>
              </w:rPr>
            </w:pPr>
            <w:r w:rsidRPr="00967C13">
              <w:rPr>
                <w:rFonts w:ascii="DecimaWE Rg" w:hAnsi="DecimaWE Rg" w:cs="DecimaWE Rg"/>
                <w:i/>
                <w:iCs/>
                <w:sz w:val="20"/>
              </w:rPr>
              <w:t>Capacità del soggetto proponente di coinvolgere altri soggetti pubblici e privati nella realizzazione delle attività</w:t>
            </w:r>
            <w:r w:rsidR="00FA14C8" w:rsidRPr="00967C13">
              <w:rPr>
                <w:rFonts w:ascii="DecimaWE Rg" w:hAnsi="DecimaWE Rg" w:cs="DecimaWE Rg"/>
                <w:i/>
                <w:iCs/>
                <w:sz w:val="20"/>
              </w:rPr>
              <w:t xml:space="preserve"> in qualità di partner</w:t>
            </w:r>
          </w:p>
        </w:tc>
      </w:tr>
      <w:tr w:rsidR="00EB1A42" w:rsidRPr="00E016EE" w14:paraId="2FA33FD4" w14:textId="77777777" w:rsidTr="00D050B9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AB07" w14:textId="2A59B945" w:rsidR="00671CCA" w:rsidRPr="00967C13" w:rsidRDefault="00EB1A42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Soggetti partner </w:t>
            </w:r>
          </w:p>
          <w:p w14:paraId="04C3A585" w14:textId="6EEC8831" w:rsidR="00EB1A42" w:rsidRDefault="00EB1A42" w:rsidP="002D3517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(elencare e allegare accordo di partenariato)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1A140" w14:textId="77777777" w:rsidR="00EB1A42" w:rsidRPr="000354B6" w:rsidRDefault="00EB1A42" w:rsidP="002D3517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1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  <w:p w14:paraId="19840E76" w14:textId="77777777" w:rsidR="00EB1A42" w:rsidRPr="000354B6" w:rsidRDefault="00EB1A42" w:rsidP="002D3517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2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  <w:p w14:paraId="7A2B8228" w14:textId="77777777" w:rsidR="00EB1A42" w:rsidRPr="000354B6" w:rsidRDefault="00EB1A42" w:rsidP="002D3517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3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  <w:p w14:paraId="722D28B2" w14:textId="77777777" w:rsidR="00EB1A42" w:rsidRPr="000354B6" w:rsidRDefault="00EB1A42" w:rsidP="002D3517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4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  <w:p w14:paraId="497F31B8" w14:textId="77777777" w:rsidR="00EB1A42" w:rsidRPr="00CC72FA" w:rsidRDefault="00EB1A42" w:rsidP="002D3517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5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D050B9" w:rsidRPr="00E016EE" w14:paraId="199A4902" w14:textId="77777777" w:rsidTr="00D050B9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4804531B" w14:textId="5556B2EB" w:rsidR="00D050B9" w:rsidRPr="0050747F" w:rsidRDefault="00D050B9" w:rsidP="002D351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6F6287">
              <w:rPr>
                <w:rFonts w:ascii="DecimaWE Rg" w:hAnsi="DecimaWE Rg" w:cs="Arial"/>
                <w:b/>
                <w:sz w:val="21"/>
                <w:szCs w:val="21"/>
              </w:rPr>
              <w:t>2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7CA348D8" w14:textId="77777777" w:rsidR="00D050B9" w:rsidRPr="00967C13" w:rsidRDefault="00D050B9" w:rsidP="002D351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Qualità della proposta progettuale</w:t>
            </w:r>
          </w:p>
          <w:p w14:paraId="68F4FCFC" w14:textId="25C15908" w:rsidR="00B1056F" w:rsidRPr="00967C13" w:rsidRDefault="00B1056F" w:rsidP="002D3517">
            <w:pPr>
              <w:jc w:val="both"/>
              <w:rPr>
                <w:rFonts w:ascii="DecimaWE Rg" w:hAnsi="DecimaWE Rg" w:cs="DecimaWE Rg"/>
                <w:b/>
                <w:bCs/>
                <w:i/>
                <w:iCs/>
                <w:sz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</w:rPr>
              <w:t>Chiara definizione degli obiettivi in relazione ai destinatari, indicazione di attività definite e dettagliate in corrispondenza con gli obiettivi di progetto e relativo cronoprogramma delle attività con riferimento ad ogni</w:t>
            </w:r>
            <w:r w:rsidR="00FA14C8" w:rsidRPr="00967C13">
              <w:rPr>
                <w:rFonts w:ascii="DecimaWE Rg" w:hAnsi="DecimaWE Rg" w:cstheme="minorHAnsi"/>
                <w:i/>
                <w:iCs/>
                <w:sz w:val="20"/>
              </w:rPr>
              <w:t xml:space="preserve"> </w:t>
            </w:r>
            <w:r w:rsidRPr="00967C13">
              <w:rPr>
                <w:rFonts w:ascii="DecimaWE Rg" w:hAnsi="DecimaWE Rg" w:cstheme="minorHAnsi"/>
                <w:i/>
                <w:iCs/>
                <w:sz w:val="20"/>
              </w:rPr>
              <w:t>intervento</w:t>
            </w:r>
          </w:p>
        </w:tc>
      </w:tr>
      <w:tr w:rsidR="00D050B9" w:rsidRPr="00E016EE" w14:paraId="70FA38F0" w14:textId="77777777" w:rsidTr="0001268A">
        <w:trPr>
          <w:trHeight w:val="410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C3A02" w14:textId="30F0A5F1" w:rsidR="00D050B9" w:rsidRPr="00135D88" w:rsidRDefault="000354B6" w:rsidP="002D3517">
            <w:pPr>
              <w:pStyle w:val="Default"/>
              <w:jc w:val="both"/>
              <w:rPr>
                <w:rFonts w:ascii="DecimaWE Rg" w:hAnsi="DecimaWE Rg" w:cstheme="minorHAnsi"/>
                <w:color w:val="auto"/>
                <w:sz w:val="21"/>
                <w:szCs w:val="21"/>
              </w:rPr>
            </w:pPr>
            <w:r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In riferimento alle </w:t>
            </w:r>
            <w:r w:rsidR="00960B20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attività </w:t>
            </w:r>
            <w:r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che si intendono realizzare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, come indicat</w:t>
            </w:r>
            <w:r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e 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nel </w:t>
            </w:r>
            <w:r w:rsidR="00684D9A">
              <w:rPr>
                <w:rFonts w:ascii="DecimaWE Rg" w:hAnsi="DecimaWE Rg" w:cstheme="minorHAnsi"/>
                <w:color w:val="auto"/>
                <w:sz w:val="21"/>
                <w:szCs w:val="21"/>
              </w:rPr>
              <w:t>q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uadro </w:t>
            </w:r>
            <w:r w:rsidR="00684D9A">
              <w:rPr>
                <w:rFonts w:ascii="DecimaWE Rg" w:hAnsi="DecimaWE Rg" w:cstheme="minorHAnsi"/>
                <w:color w:val="auto"/>
                <w:sz w:val="21"/>
                <w:szCs w:val="21"/>
              </w:rPr>
              <w:t>A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, </w:t>
            </w:r>
            <w:r w:rsidR="00AF01CC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descrivere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:</w:t>
            </w:r>
          </w:p>
        </w:tc>
      </w:tr>
      <w:tr w:rsidR="00D050B9" w:rsidRPr="00E016EE" w14:paraId="1E0E8E7A" w14:textId="77777777" w:rsidTr="002D3517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705C" w14:textId="77777777" w:rsidR="00D050B9" w:rsidRPr="00135D88" w:rsidRDefault="00D050B9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>Obiettivi in relazione ai destinatari</w:t>
            </w:r>
          </w:p>
          <w:p w14:paraId="4F7B65C4" w14:textId="6BD64D1A" w:rsidR="00D050B9" w:rsidRPr="00135D88" w:rsidRDefault="00D050B9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(massimo </w:t>
            </w:r>
            <w:r w:rsidR="00F316C2">
              <w:rPr>
                <w:rFonts w:ascii="DecimaWE Rg" w:hAnsi="DecimaWE Rg" w:cs="Arial"/>
                <w:w w:val="90"/>
                <w:sz w:val="19"/>
                <w:szCs w:val="19"/>
              </w:rPr>
              <w:t>2</w:t>
            </w:r>
            <w:r w:rsidR="00F74E10">
              <w:rPr>
                <w:rFonts w:ascii="DecimaWE Rg" w:hAnsi="DecimaWE Rg" w:cs="Arial"/>
                <w:w w:val="90"/>
                <w:sz w:val="19"/>
                <w:szCs w:val="19"/>
              </w:rPr>
              <w:t>.</w:t>
            </w: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000 caratteri)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C0311" w14:textId="75816DA2" w:rsidR="00D050B9" w:rsidRPr="00671CCA" w:rsidRDefault="00F316C2" w:rsidP="002D351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" w:name="Testo11"/>
            <w:r>
              <w:rPr>
                <w:rFonts w:ascii="DecimaWE Rg" w:hAnsi="DecimaWE Rg" w:cs="Arial"/>
                <w:w w:val="90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</w:rPr>
            </w:r>
            <w:r>
              <w:rPr>
                <w:rFonts w:ascii="DecimaWE Rg" w:hAnsi="DecimaWE Rg" w:cs="Arial"/>
                <w:w w:val="90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w w:val="90"/>
              </w:rPr>
              <w:fldChar w:fldCharType="end"/>
            </w:r>
            <w:bookmarkEnd w:id="3"/>
          </w:p>
        </w:tc>
      </w:tr>
      <w:tr w:rsidR="00D050B9" w:rsidRPr="00E016EE" w14:paraId="02D2BC4C" w14:textId="77777777" w:rsidTr="002D3517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A478" w14:textId="5EDD2CAC" w:rsidR="00D050B9" w:rsidRPr="00135D88" w:rsidRDefault="00AF01CC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lastRenderedPageBreak/>
              <w:t>Attività previste in relazione agli obiettivi di progetto</w:t>
            </w:r>
          </w:p>
          <w:p w14:paraId="030E8768" w14:textId="41D1CDC5" w:rsidR="00D050B9" w:rsidRPr="00135D88" w:rsidRDefault="00D050B9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(massimo </w:t>
            </w:r>
            <w:r w:rsidR="00F316C2">
              <w:rPr>
                <w:rFonts w:ascii="DecimaWE Rg" w:hAnsi="DecimaWE Rg" w:cs="Arial"/>
                <w:w w:val="90"/>
                <w:sz w:val="19"/>
                <w:szCs w:val="19"/>
              </w:rPr>
              <w:t>6</w:t>
            </w:r>
            <w:r w:rsidR="00F74E10">
              <w:rPr>
                <w:rFonts w:ascii="DecimaWE Rg" w:hAnsi="DecimaWE Rg" w:cs="Arial"/>
                <w:w w:val="90"/>
                <w:sz w:val="19"/>
                <w:szCs w:val="19"/>
              </w:rPr>
              <w:t>.</w:t>
            </w: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000 caratteri)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D6544" w14:textId="34575034" w:rsidR="00D050B9" w:rsidRPr="00671CCA" w:rsidRDefault="00F316C2" w:rsidP="002D351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="Arial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="DecimaWE Rg" w:hAnsi="DecimaWE Rg" w:cs="Arial"/>
                <w:w w:val="90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</w:rPr>
            </w:r>
            <w:r>
              <w:rPr>
                <w:rFonts w:ascii="DecimaWE Rg" w:hAnsi="DecimaWE Rg" w:cs="Arial"/>
                <w:w w:val="90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AF01CC" w:rsidRPr="00E016EE" w14:paraId="691AD781" w14:textId="77777777" w:rsidTr="00135D88">
        <w:trPr>
          <w:trHeight w:val="612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09D1" w14:textId="019946EE" w:rsidR="00AF01CC" w:rsidRPr="00967C13" w:rsidRDefault="00AF01CC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Cronoprogramma della attività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B63A7" w14:textId="217CA218" w:rsidR="00AF01CC" w:rsidRPr="00135D88" w:rsidRDefault="00B236BB" w:rsidP="002D3517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 xml:space="preserve">Redigere utilizzando l’apposito modello </w:t>
            </w:r>
            <w:r w:rsidRPr="00D77454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Allegato C Cronoprogramma l.r. 9/23 art.</w:t>
            </w:r>
            <w:r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 xml:space="preserve"> 5 rev. 01</w:t>
            </w:r>
          </w:p>
        </w:tc>
      </w:tr>
      <w:tr w:rsidR="0050747F" w:rsidRPr="00E016EE" w14:paraId="77F34E6E" w14:textId="77777777" w:rsidTr="00EA48C7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78DA9127" w14:textId="172FA133" w:rsidR="0050747F" w:rsidRPr="0050747F" w:rsidRDefault="0050747F" w:rsidP="00EA48C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916B54">
              <w:rPr>
                <w:rFonts w:ascii="DecimaWE Rg" w:hAnsi="DecimaWE Rg" w:cs="Arial"/>
                <w:b/>
                <w:sz w:val="21"/>
                <w:szCs w:val="21"/>
              </w:rPr>
              <w:t>3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73FF7854" w14:textId="3219A57F" w:rsidR="0050747F" w:rsidRPr="00135D88" w:rsidRDefault="0050747F" w:rsidP="00EA48C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135D88">
              <w:rPr>
                <w:rFonts w:ascii="DecimaWE Rg" w:hAnsi="DecimaWE Rg" w:cs="DecimaWE Rg"/>
                <w:b/>
                <w:bCs/>
                <w:sz w:val="22"/>
                <w:szCs w:val="22"/>
              </w:rPr>
              <w:t>Preventivo di spesa</w:t>
            </w:r>
          </w:p>
          <w:p w14:paraId="2AB835C3" w14:textId="0DCE5022" w:rsidR="0050747F" w:rsidRPr="0050747F" w:rsidRDefault="00135D88" w:rsidP="00EA48C7">
            <w:pPr>
              <w:jc w:val="both"/>
              <w:rPr>
                <w:rFonts w:ascii="DecimaWE Rg" w:hAnsi="DecimaWE Rg" w:cs="DecimaWE Rg"/>
                <w:b/>
                <w:bCs/>
                <w:i/>
                <w:iCs/>
                <w:sz w:val="20"/>
                <w:highlight w:val="yellow"/>
              </w:rPr>
            </w:pPr>
            <w:r w:rsidRPr="00135D88">
              <w:rPr>
                <w:rFonts w:ascii="DecimaWE Rg" w:hAnsi="DecimaWE Rg" w:cstheme="minorHAnsi"/>
                <w:i/>
                <w:iCs/>
                <w:sz w:val="20"/>
              </w:rPr>
              <w:t xml:space="preserve">Coerenza fra il </w:t>
            </w:r>
            <w:r w:rsidR="00916B54">
              <w:rPr>
                <w:rFonts w:ascii="DecimaWE Rg" w:hAnsi="DecimaWE Rg" w:cstheme="minorHAnsi"/>
                <w:i/>
                <w:iCs/>
                <w:sz w:val="20"/>
              </w:rPr>
              <w:t>budget di progetto</w:t>
            </w:r>
            <w:r w:rsidRPr="00135D88">
              <w:rPr>
                <w:rFonts w:ascii="DecimaWE Rg" w:hAnsi="DecimaWE Rg" w:cstheme="minorHAnsi"/>
                <w:i/>
                <w:iCs/>
                <w:sz w:val="20"/>
              </w:rPr>
              <w:t xml:space="preserve"> e le attività previste</w:t>
            </w:r>
          </w:p>
        </w:tc>
      </w:tr>
      <w:tr w:rsidR="0050747F" w:rsidRPr="00E016EE" w14:paraId="104D14E5" w14:textId="77777777" w:rsidTr="00EA48C7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BDEC" w14:textId="560977DD" w:rsidR="0050747F" w:rsidRPr="00967C13" w:rsidRDefault="00135D88" w:rsidP="00EA48C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Preventivo di spesa</w:t>
            </w:r>
            <w:r w:rsidR="0050747F"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1E9A4" w14:textId="5A66E137" w:rsidR="0050747F" w:rsidRPr="0050747F" w:rsidRDefault="00960B20" w:rsidP="00EA48C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  <w:highlight w:val="yellow"/>
              </w:rPr>
            </w:pPr>
            <w:proofErr w:type="gramStart"/>
            <w:r w:rsidRPr="00960B20"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>.Redigere</w:t>
            </w:r>
            <w:proofErr w:type="gramEnd"/>
            <w:r w:rsidRPr="00960B20"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 xml:space="preserve"> utilizzando l’apposito Modello Allegato A Preventivo di spesa l.r. 9/23 art. </w:t>
            </w:r>
            <w:r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>5</w:t>
            </w:r>
            <w:r w:rsidRPr="00960B20"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 xml:space="preserve"> rev. 01</w:t>
            </w:r>
          </w:p>
        </w:tc>
      </w:tr>
      <w:tr w:rsidR="00B1056F" w:rsidRPr="00E016EE" w14:paraId="6202E0A3" w14:textId="77777777" w:rsidTr="002D3517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59E034F5" w14:textId="7580E4FD" w:rsidR="00B1056F" w:rsidRPr="0050747F" w:rsidRDefault="00B1056F" w:rsidP="002D351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916B54">
              <w:rPr>
                <w:rFonts w:ascii="DecimaWE Rg" w:hAnsi="DecimaWE Rg" w:cs="Arial"/>
                <w:b/>
                <w:sz w:val="21"/>
                <w:szCs w:val="21"/>
              </w:rPr>
              <w:t>4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095C8EC6" w14:textId="77777777" w:rsidR="00B1056F" w:rsidRPr="00967C13" w:rsidRDefault="00B1056F" w:rsidP="002D351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Gruppo di lavoro</w:t>
            </w:r>
          </w:p>
          <w:p w14:paraId="3EDDE765" w14:textId="77777777" w:rsidR="00B1056F" w:rsidRPr="00967C13" w:rsidRDefault="00B1056F" w:rsidP="002D3517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Composizione del gruppo di lavoro: competenze delle figure professionali coinvolte funzionali alla realizzazione del progetto</w:t>
            </w:r>
          </w:p>
        </w:tc>
      </w:tr>
      <w:tr w:rsidR="00B1056F" w:rsidRPr="00E016EE" w14:paraId="3CE4EACB" w14:textId="77777777" w:rsidTr="009B2196">
        <w:trPr>
          <w:trHeight w:val="3722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5B0B7" w14:textId="50C40506" w:rsidR="00B1056F" w:rsidRPr="000354B6" w:rsidRDefault="00B1056F" w:rsidP="000354B6">
            <w:pPr>
              <w:pStyle w:val="Default"/>
              <w:spacing w:before="120" w:after="120"/>
              <w:rPr>
                <w:rFonts w:ascii="DecimaWE Rg" w:hAnsi="DecimaWE Rg" w:cstheme="minorHAnsi"/>
                <w:sz w:val="21"/>
                <w:szCs w:val="21"/>
              </w:rPr>
            </w:pPr>
            <w:r w:rsidRPr="000354B6">
              <w:rPr>
                <w:rFonts w:ascii="DecimaWE Rg" w:hAnsi="DecimaWE Rg" w:cstheme="minorHAnsi"/>
                <w:sz w:val="21"/>
                <w:szCs w:val="21"/>
              </w:rPr>
              <w:t>Elencare le figure professionali coinvolte e le rispettive competenze: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6970"/>
            </w:tblGrid>
            <w:tr w:rsidR="00B1056F" w:rsidRPr="000354B6" w14:paraId="1DC42285" w14:textId="77777777" w:rsidTr="002D3517">
              <w:tc>
                <w:tcPr>
                  <w:tcW w:w="2835" w:type="dxa"/>
                  <w:shd w:val="clear" w:color="auto" w:fill="auto"/>
                </w:tcPr>
                <w:p w14:paraId="0AC92E9B" w14:textId="7C1C0995" w:rsidR="00B1056F" w:rsidRPr="000354B6" w:rsidRDefault="00C94A66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>
                    <w:rPr>
                      <w:rFonts w:ascii="DecimaWE Rg" w:hAnsi="DecimaWE Rg"/>
                      <w:sz w:val="21"/>
                      <w:szCs w:val="21"/>
                    </w:rPr>
                    <w:t>F</w:t>
                  </w:r>
                  <w:r w:rsidR="00B1056F" w:rsidRPr="000354B6">
                    <w:rPr>
                      <w:rFonts w:ascii="DecimaWE Rg" w:hAnsi="DecimaWE Rg"/>
                      <w:sz w:val="21"/>
                      <w:szCs w:val="21"/>
                    </w:rPr>
                    <w:t>igura professionale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630DA6C8" w14:textId="519EEDD9" w:rsidR="00B1056F" w:rsidRPr="000354B6" w:rsidRDefault="001936A5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/>
                      <w:sz w:val="21"/>
                      <w:szCs w:val="21"/>
                    </w:rPr>
                    <w:t>C</w:t>
                  </w:r>
                  <w:r w:rsidR="00B1056F" w:rsidRPr="000354B6">
                    <w:rPr>
                      <w:rFonts w:ascii="DecimaWE Rg" w:hAnsi="DecimaWE Rg"/>
                      <w:sz w:val="21"/>
                      <w:szCs w:val="21"/>
                    </w:rPr>
                    <w:t>ompetenze</w:t>
                  </w:r>
                </w:p>
              </w:tc>
            </w:tr>
            <w:tr w:rsidR="000354B6" w:rsidRPr="000354B6" w14:paraId="3A1E8B8E" w14:textId="77777777" w:rsidTr="002D3517">
              <w:tc>
                <w:tcPr>
                  <w:tcW w:w="2835" w:type="dxa"/>
                  <w:shd w:val="clear" w:color="auto" w:fill="auto"/>
                </w:tcPr>
                <w:p w14:paraId="086D1652" w14:textId="2CD2D616" w:rsidR="000354B6" w:rsidRPr="000354B6" w:rsidRDefault="000354B6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5BFDFEA3" w14:textId="57C2C30D" w:rsidR="000354B6" w:rsidRPr="000354B6" w:rsidRDefault="000354B6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1056F" w:rsidRPr="000354B6" w14:paraId="7F8CA8D1" w14:textId="77777777" w:rsidTr="002D3517">
              <w:tc>
                <w:tcPr>
                  <w:tcW w:w="2835" w:type="dxa"/>
                  <w:shd w:val="clear" w:color="auto" w:fill="auto"/>
                </w:tcPr>
                <w:p w14:paraId="40DCA658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6BE65D0D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1056F" w:rsidRPr="000354B6" w14:paraId="7E140B64" w14:textId="77777777" w:rsidTr="002D3517">
              <w:tc>
                <w:tcPr>
                  <w:tcW w:w="2835" w:type="dxa"/>
                  <w:shd w:val="clear" w:color="auto" w:fill="auto"/>
                </w:tcPr>
                <w:p w14:paraId="523545BF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60C198E9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1056F" w:rsidRPr="000354B6" w14:paraId="22A0D23A" w14:textId="77777777" w:rsidTr="000354B6">
              <w:tc>
                <w:tcPr>
                  <w:tcW w:w="2835" w:type="dxa"/>
                  <w:shd w:val="clear" w:color="auto" w:fill="auto"/>
                </w:tcPr>
                <w:p w14:paraId="2A66A3B8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3EA387E3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2599C3DE" w14:textId="77777777" w:rsidTr="000354B6">
              <w:tc>
                <w:tcPr>
                  <w:tcW w:w="2835" w:type="dxa"/>
                  <w:shd w:val="clear" w:color="auto" w:fill="auto"/>
                </w:tcPr>
                <w:p w14:paraId="0ADFC0C2" w14:textId="6908F997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44F27C5D" w14:textId="185C11B7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71BC494D" w14:textId="77777777" w:rsidTr="000354B6">
              <w:tc>
                <w:tcPr>
                  <w:tcW w:w="2835" w:type="dxa"/>
                  <w:shd w:val="clear" w:color="auto" w:fill="auto"/>
                </w:tcPr>
                <w:p w14:paraId="464D27AB" w14:textId="1F2056A0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18F7B3E0" w14:textId="36A7F3FE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3AF96315" w14:textId="77777777" w:rsidTr="000354B6">
              <w:tc>
                <w:tcPr>
                  <w:tcW w:w="2835" w:type="dxa"/>
                  <w:shd w:val="clear" w:color="auto" w:fill="auto"/>
                </w:tcPr>
                <w:p w14:paraId="76A85FF6" w14:textId="64483621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34765721" w14:textId="41518E8B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31E2C5F3" w14:textId="77777777" w:rsidTr="000354B6">
              <w:tc>
                <w:tcPr>
                  <w:tcW w:w="2835" w:type="dxa"/>
                  <w:shd w:val="clear" w:color="auto" w:fill="auto"/>
                </w:tcPr>
                <w:p w14:paraId="6136339A" w14:textId="70D63C51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77667D53" w14:textId="65D4D6C0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3B62517C" w14:textId="77777777" w:rsidTr="000354B6">
              <w:tc>
                <w:tcPr>
                  <w:tcW w:w="2835" w:type="dxa"/>
                  <w:shd w:val="clear" w:color="auto" w:fill="auto"/>
                </w:tcPr>
                <w:p w14:paraId="1D366DDD" w14:textId="313F702C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4C217A6C" w14:textId="69BF1B74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1914C593" w14:textId="77777777" w:rsidTr="000354B6">
              <w:tc>
                <w:tcPr>
                  <w:tcW w:w="2835" w:type="dxa"/>
                  <w:shd w:val="clear" w:color="auto" w:fill="auto"/>
                </w:tcPr>
                <w:p w14:paraId="24C0C105" w14:textId="638D1851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11B99EFB" w14:textId="36EAB9D6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0EADCED8" w14:textId="77777777" w:rsidR="00B1056F" w:rsidRPr="00671CCA" w:rsidRDefault="00B1056F" w:rsidP="000354B6">
            <w:pPr>
              <w:pStyle w:val="Default"/>
              <w:rPr>
                <w:rFonts w:ascii="DecimaWE Rg" w:hAnsi="DecimaWE Rg" w:cstheme="minorHAnsi"/>
                <w:sz w:val="20"/>
                <w:szCs w:val="20"/>
              </w:rPr>
            </w:pPr>
          </w:p>
        </w:tc>
      </w:tr>
      <w:tr w:rsidR="00A25779" w:rsidRPr="00E016EE" w14:paraId="5FF484CB" w14:textId="77777777" w:rsidTr="008A4E02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6A8EBCAE" w14:textId="0EC0470D" w:rsidR="00A25779" w:rsidRPr="009311D3" w:rsidRDefault="00A25779" w:rsidP="008A4E02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4937A1">
              <w:rPr>
                <w:rFonts w:ascii="DecimaWE Rg" w:hAnsi="DecimaWE Rg" w:cs="Arial"/>
                <w:b/>
                <w:sz w:val="21"/>
                <w:szCs w:val="21"/>
              </w:rPr>
              <w:t>5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00E94DCF" w14:textId="77777777" w:rsidR="00A25779" w:rsidRPr="00967C13" w:rsidRDefault="00A25779" w:rsidP="008A4E02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Prodotti</w:t>
            </w:r>
          </w:p>
          <w:p w14:paraId="115AB593" w14:textId="7F503EAF" w:rsidR="00A25779" w:rsidRPr="00967C13" w:rsidRDefault="00A25779" w:rsidP="008A4E02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Produzione di output del progetto (materiali multimediali, grafici, ecc. ecc.), nonché loro fruibilità all</w:t>
            </w:r>
            <w:r w:rsidR="00FA14C8"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’</w:t>
            </w: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esterno.</w:t>
            </w:r>
          </w:p>
        </w:tc>
      </w:tr>
      <w:tr w:rsidR="00A25779" w:rsidRPr="00E016EE" w14:paraId="04E1A548" w14:textId="77777777" w:rsidTr="008A4E02">
        <w:trPr>
          <w:trHeight w:val="640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75486" w14:textId="69400763" w:rsidR="00A25779" w:rsidRPr="00967C13" w:rsidRDefault="00A25779" w:rsidP="00967C13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Descrivere quali prodotti si prevede di realizzare e </w:t>
            </w:r>
            <w:r w:rsidR="005F7F8C">
              <w:rPr>
                <w:rFonts w:ascii="DecimaWE Rg" w:hAnsi="DecimaWE Rg" w:cstheme="minorHAnsi"/>
                <w:sz w:val="21"/>
                <w:szCs w:val="21"/>
              </w:rPr>
              <w:t>la loro fruibilità all’esterno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(massimo </w:t>
            </w:r>
            <w:r w:rsidR="00F74E10">
              <w:rPr>
                <w:rFonts w:ascii="DecimaWE Rg" w:hAnsi="DecimaWE Rg" w:cstheme="minorHAnsi"/>
                <w:sz w:val="21"/>
                <w:szCs w:val="21"/>
              </w:rPr>
              <w:t>6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>00 caratteri):</w:t>
            </w:r>
          </w:p>
          <w:p w14:paraId="429262B6" w14:textId="41E912DB" w:rsidR="00A25779" w:rsidRPr="00671CCA" w:rsidRDefault="00F316C2" w:rsidP="00967C13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DC01CD" w:rsidRPr="00E016EE" w14:paraId="1A59FA49" w14:textId="77777777" w:rsidTr="00967C13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59EE98E9" w14:textId="67D06C90" w:rsidR="00DC01CD" w:rsidRPr="005F7F8C" w:rsidRDefault="00DC01CD" w:rsidP="00967C13">
            <w:pPr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>Criterio</w:t>
            </w:r>
            <w:r w:rsidR="004937A1">
              <w:rPr>
                <w:rFonts w:ascii="DecimaWE Rg" w:hAnsi="DecimaWE Rg" w:cs="Arial"/>
                <w:b/>
                <w:sz w:val="21"/>
                <w:szCs w:val="21"/>
              </w:rPr>
              <w:t xml:space="preserve"> 6 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316D034E" w14:textId="176F8A6A" w:rsidR="00DC01CD" w:rsidRPr="00967C13" w:rsidRDefault="00DC01CD" w:rsidP="002D351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Complementarità</w:t>
            </w:r>
          </w:p>
          <w:p w14:paraId="3E2486F3" w14:textId="2D1DCC5E" w:rsidR="00DC01CD" w:rsidRPr="00967C13" w:rsidRDefault="00DC01CD" w:rsidP="00967C13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Descrizione </w:t>
            </w:r>
            <w:r w:rsidR="00967C13"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degli </w:t>
            </w:r>
            <w:r w:rsidR="00967C13" w:rsidRPr="00D41C24">
              <w:rPr>
                <w:rFonts w:ascii="DecimaWE Rg" w:hAnsi="DecimaWE Rg" w:cstheme="minorHAnsi"/>
                <w:i/>
                <w:iCs/>
                <w:color w:val="auto"/>
                <w:sz w:val="20"/>
                <w:szCs w:val="20"/>
              </w:rPr>
              <w:t>interventi</w:t>
            </w:r>
            <w:r w:rsidRPr="00D41C24">
              <w:rPr>
                <w:rFonts w:ascii="DecimaWE Rg" w:hAnsi="DecimaWE Rg"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che favorisc</w:t>
            </w:r>
            <w:r w:rsidR="00967C13"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o</w:t>
            </w: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no la complementarità con opportunità</w:t>
            </w:r>
            <w:r w:rsidR="00871456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e </w:t>
            </w: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misure disponibili a livello territoriale</w:t>
            </w:r>
          </w:p>
        </w:tc>
      </w:tr>
      <w:tr w:rsidR="00DC01CD" w:rsidRPr="00E016EE" w14:paraId="1A481541" w14:textId="77777777" w:rsidTr="00DC01CD">
        <w:trPr>
          <w:trHeight w:val="678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38C7A" w14:textId="06AE85D4" w:rsidR="00DC01CD" w:rsidRPr="00967C13" w:rsidRDefault="00DC01CD" w:rsidP="00967C13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Descrivere </w:t>
            </w:r>
            <w:r w:rsidR="00FC0698" w:rsidRPr="00D41C24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gli interventi che </w:t>
            </w:r>
            <w:r w:rsidR="00D41C24" w:rsidRPr="00D41C24">
              <w:rPr>
                <w:rFonts w:ascii="DecimaWE Rg" w:hAnsi="DecimaWE Rg" w:cstheme="minorHAnsi"/>
                <w:color w:val="auto"/>
                <w:sz w:val="21"/>
                <w:szCs w:val="21"/>
              </w:rPr>
              <w:t>favoriscono</w:t>
            </w:r>
            <w:r w:rsidR="00FC0698" w:rsidRPr="00D41C24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 la complementarità con altre misure</w:t>
            </w:r>
            <w:r w:rsidRPr="00D41C24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 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 w:rsidR="00F74E10">
              <w:rPr>
                <w:rFonts w:ascii="DecimaWE Rg" w:hAnsi="DecimaWE Rg" w:cstheme="minorHAnsi"/>
                <w:sz w:val="21"/>
                <w:szCs w:val="21"/>
              </w:rPr>
              <w:t>1.</w:t>
            </w:r>
            <w:r w:rsidR="006168F1">
              <w:rPr>
                <w:rFonts w:ascii="DecimaWE Rg" w:hAnsi="DecimaWE Rg" w:cstheme="minorHAnsi"/>
                <w:sz w:val="21"/>
                <w:szCs w:val="21"/>
              </w:rPr>
              <w:t>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>00 caratteri):</w:t>
            </w:r>
          </w:p>
          <w:p w14:paraId="30647E25" w14:textId="0E0220C4" w:rsidR="00DC01CD" w:rsidRPr="00671CCA" w:rsidRDefault="006168F1" w:rsidP="00967C13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DC01CD" w:rsidRPr="00E016EE" w14:paraId="4D9F75ED" w14:textId="77777777" w:rsidTr="002D3517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1F64EB3F" w14:textId="4E70C323" w:rsidR="00DC01CD" w:rsidRPr="005F7F8C" w:rsidRDefault="00DC01CD" w:rsidP="002D351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4937A1">
              <w:rPr>
                <w:rFonts w:ascii="DecimaWE Rg" w:hAnsi="DecimaWE Rg" w:cs="Arial"/>
                <w:b/>
                <w:sz w:val="21"/>
                <w:szCs w:val="21"/>
              </w:rPr>
              <w:t>7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7DA19125" w14:textId="186BBD16" w:rsidR="00DC01CD" w:rsidRPr="00967C13" w:rsidRDefault="00DC01CD" w:rsidP="002D351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Innovatività</w:t>
            </w:r>
          </w:p>
          <w:p w14:paraId="3A4A40A9" w14:textId="75F9EF0E" w:rsidR="00DC01CD" w:rsidRPr="00967C13" w:rsidRDefault="00DC01CD" w:rsidP="002D3517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Innovazione della proposta progettuale (metodologie impiegate, tipologie di attività realizzate, strumenti adottati).</w:t>
            </w:r>
          </w:p>
        </w:tc>
      </w:tr>
      <w:tr w:rsidR="00DC01CD" w:rsidRPr="00E016EE" w14:paraId="3EA9955E" w14:textId="77777777" w:rsidTr="0086336C">
        <w:trPr>
          <w:trHeight w:val="927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BD977" w14:textId="584C8DA1" w:rsidR="00DC01CD" w:rsidRPr="00967C13" w:rsidRDefault="00DC01CD" w:rsidP="00967C13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Descrivere le metodologie, le attività e gli strumenti che permettono di </w:t>
            </w:r>
            <w:r w:rsidR="00425F1D" w:rsidRPr="00967C13">
              <w:rPr>
                <w:rFonts w:ascii="DecimaWE Rg" w:hAnsi="DecimaWE Rg" w:cstheme="minorHAnsi"/>
                <w:sz w:val="21"/>
                <w:szCs w:val="21"/>
              </w:rPr>
              <w:t>proporre interventi innovativi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(massimo </w:t>
            </w:r>
            <w:r w:rsidR="00F74E10">
              <w:rPr>
                <w:rFonts w:ascii="DecimaWE Rg" w:hAnsi="DecimaWE Rg" w:cstheme="minorHAnsi"/>
                <w:sz w:val="21"/>
                <w:szCs w:val="21"/>
              </w:rPr>
              <w:t>1.</w:t>
            </w:r>
            <w:r w:rsidR="006168F1">
              <w:rPr>
                <w:rFonts w:ascii="DecimaWE Rg" w:hAnsi="DecimaWE Rg" w:cstheme="minorHAnsi"/>
                <w:sz w:val="21"/>
                <w:szCs w:val="21"/>
              </w:rPr>
              <w:t>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>00 caratteri):</w:t>
            </w:r>
          </w:p>
          <w:p w14:paraId="1F52984D" w14:textId="48ABCA2A" w:rsidR="004937A1" w:rsidRPr="0086336C" w:rsidRDefault="006168F1" w:rsidP="0086336C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4937A1" w:rsidRPr="00E016EE" w14:paraId="2ED1909C" w14:textId="77777777" w:rsidTr="009B50D0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5DBBA2F9" w14:textId="2F8E7D9D" w:rsidR="004937A1" w:rsidRPr="005F7F8C" w:rsidRDefault="004937A1" w:rsidP="009B50D0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8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02681E4D" w14:textId="49A2DBEA" w:rsidR="004937A1" w:rsidRPr="00967C13" w:rsidRDefault="004937A1" w:rsidP="009B50D0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="DecimaWE Rg"/>
                <w:b/>
                <w:bCs/>
                <w:sz w:val="22"/>
                <w:szCs w:val="22"/>
              </w:rPr>
              <w:t>Replicabilità</w:t>
            </w:r>
          </w:p>
          <w:p w14:paraId="6F5F1C67" w14:textId="79A11EF3" w:rsidR="004937A1" w:rsidRPr="00967C13" w:rsidRDefault="004937A1" w:rsidP="009B50D0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4937A1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Descrizione degli interventi che favoriscono la replicabilità a livello territoriale</w:t>
            </w:r>
          </w:p>
        </w:tc>
      </w:tr>
      <w:tr w:rsidR="004937A1" w:rsidRPr="00E016EE" w14:paraId="01CBD63A" w14:textId="77777777" w:rsidTr="009B50D0">
        <w:trPr>
          <w:trHeight w:val="640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57E86" w14:textId="00BDE4D8" w:rsidR="004937A1" w:rsidRPr="00967C13" w:rsidRDefault="004937A1" w:rsidP="009B50D0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>Descrivere</w:t>
            </w:r>
            <w:r>
              <w:rPr>
                <w:rFonts w:ascii="DecimaWE Rg" w:hAnsi="DecimaWE Rg" w:cstheme="minorHAnsi"/>
                <w:sz w:val="21"/>
                <w:szCs w:val="21"/>
              </w:rPr>
              <w:t xml:space="preserve"> come gli interventi previsti possano essere replicabili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</w:t>
            </w:r>
            <w:r>
              <w:rPr>
                <w:rFonts w:ascii="DecimaWE Rg" w:hAnsi="DecimaWE Rg" w:cstheme="minorHAnsi"/>
                <w:sz w:val="21"/>
                <w:szCs w:val="21"/>
              </w:rPr>
              <w:t>per dare continuità al progetto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(massimo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1.</w:t>
            </w:r>
            <w:r w:rsidR="006168F1">
              <w:rPr>
                <w:rFonts w:ascii="DecimaWE Rg" w:hAnsi="DecimaWE Rg" w:cstheme="minorHAnsi"/>
                <w:sz w:val="21"/>
                <w:szCs w:val="21"/>
              </w:rPr>
              <w:t>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>00 caratteri):</w:t>
            </w:r>
          </w:p>
          <w:p w14:paraId="3FF3A9F4" w14:textId="30B79BA2" w:rsidR="004937A1" w:rsidRPr="00671CCA" w:rsidRDefault="006168F1" w:rsidP="009B50D0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</w:tbl>
    <w:p w14:paraId="5D095FA6" w14:textId="322AE6B8" w:rsidR="00584414" w:rsidRPr="00322B5C" w:rsidRDefault="00584414" w:rsidP="00967C13">
      <w:pPr>
        <w:tabs>
          <w:tab w:val="left" w:pos="1418"/>
          <w:tab w:val="left" w:pos="6237"/>
        </w:tabs>
        <w:suppressAutoHyphens/>
        <w:spacing w:line="280" w:lineRule="exact"/>
        <w:rPr>
          <w:rFonts w:ascii="DecimaWE Rg" w:hAnsi="DecimaWE Rg" w:cs="Arial"/>
          <w:w w:val="90"/>
          <w:sz w:val="20"/>
        </w:rPr>
      </w:pPr>
    </w:p>
    <w:sectPr w:rsidR="00584414" w:rsidRPr="00322B5C" w:rsidSect="00671CCA">
      <w:headerReference w:type="default" r:id="rId12"/>
      <w:pgSz w:w="11906" w:h="16838"/>
      <w:pgMar w:top="720" w:right="991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807A" w14:textId="77777777" w:rsidR="007D427B" w:rsidRDefault="007D427B" w:rsidP="00DA2DB0">
      <w:r>
        <w:separator/>
      </w:r>
    </w:p>
  </w:endnote>
  <w:endnote w:type="continuationSeparator" w:id="0">
    <w:p w14:paraId="5A428F76" w14:textId="77777777" w:rsidR="007D427B" w:rsidRDefault="007D427B" w:rsidP="00DA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7188" w14:textId="77777777" w:rsidR="007D427B" w:rsidRDefault="007D427B" w:rsidP="00DA2DB0">
      <w:r>
        <w:separator/>
      </w:r>
    </w:p>
  </w:footnote>
  <w:footnote w:type="continuationSeparator" w:id="0">
    <w:p w14:paraId="1411283C" w14:textId="77777777" w:rsidR="007D427B" w:rsidRDefault="007D427B" w:rsidP="00DA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05FC" w14:textId="77777777" w:rsidR="00C97F33" w:rsidRDefault="00C97F33" w:rsidP="00C97F33">
    <w:pPr>
      <w:pStyle w:val="Intestazione"/>
      <w:jc w:val="center"/>
      <w:rPr>
        <w:rFonts w:ascii="DecimaWE Rg" w:hAnsi="DecimaWE Rg"/>
        <w:b/>
        <w:sz w:val="20"/>
      </w:rPr>
    </w:pPr>
    <w:bookmarkStart w:id="4" w:name="_Hlk147828147"/>
    <w:r>
      <w:rPr>
        <w:rFonts w:ascii="DecimaWE Rg" w:hAnsi="DecimaWE Rg"/>
        <w:b/>
        <w:sz w:val="20"/>
      </w:rPr>
      <w:t>L.R. 3 marzo 2023, n. 9, art. 5 “</w:t>
    </w:r>
    <w:r w:rsidRPr="006D208D">
      <w:rPr>
        <w:rFonts w:ascii="DecimaWE Rg" w:hAnsi="DecimaWE Rg"/>
        <w:b/>
        <w:sz w:val="20"/>
      </w:rPr>
      <w:t>Valorizzazione del pluralismo culturale, linguistico e storico</w:t>
    </w:r>
    <w:r>
      <w:rPr>
        <w:rFonts w:ascii="DecimaWE Rg" w:hAnsi="DecimaWE Rg"/>
        <w:b/>
        <w:sz w:val="20"/>
      </w:rPr>
      <w:t xml:space="preserve">” </w:t>
    </w:r>
  </w:p>
  <w:bookmarkEnd w:id="4"/>
  <w:p w14:paraId="7EF25C55" w14:textId="77777777" w:rsidR="00B2149D" w:rsidRDefault="00B2149D" w:rsidP="006A4367">
    <w:pPr>
      <w:pStyle w:val="Intestazione"/>
      <w:jc w:val="center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EB4"/>
    <w:multiLevelType w:val="hybridMultilevel"/>
    <w:tmpl w:val="C6F8BD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7AB5"/>
    <w:multiLevelType w:val="hybridMultilevel"/>
    <w:tmpl w:val="A0627610"/>
    <w:lvl w:ilvl="0" w:tplc="9F50512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59717F"/>
    <w:multiLevelType w:val="hybridMultilevel"/>
    <w:tmpl w:val="FD74D29A"/>
    <w:lvl w:ilvl="0" w:tplc="D87CC2F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344F07C8"/>
    <w:multiLevelType w:val="hybridMultilevel"/>
    <w:tmpl w:val="49FE10F2"/>
    <w:lvl w:ilvl="0" w:tplc="26A62BE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BF4878"/>
    <w:multiLevelType w:val="hybridMultilevel"/>
    <w:tmpl w:val="BAE8F9B0"/>
    <w:lvl w:ilvl="0" w:tplc="B01EE6BE">
      <w:start w:val="1"/>
      <w:numFmt w:val="lowerLetter"/>
      <w:lvlText w:val="%1)"/>
      <w:lvlJc w:val="center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7BB0"/>
    <w:multiLevelType w:val="hybridMultilevel"/>
    <w:tmpl w:val="AA9E1642"/>
    <w:lvl w:ilvl="0" w:tplc="2A3CA95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7BA5"/>
    <w:multiLevelType w:val="hybridMultilevel"/>
    <w:tmpl w:val="0D80584C"/>
    <w:lvl w:ilvl="0" w:tplc="AF7A790A">
      <w:start w:val="1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46F01"/>
    <w:multiLevelType w:val="hybridMultilevel"/>
    <w:tmpl w:val="A4D8636A"/>
    <w:lvl w:ilvl="0" w:tplc="37AAF080">
      <w:start w:val="1"/>
      <w:numFmt w:val="bullet"/>
      <w:lvlText w:val=""/>
      <w:lvlJc w:val="left"/>
      <w:pPr>
        <w:tabs>
          <w:tab w:val="num" w:pos="1069"/>
        </w:tabs>
        <w:ind w:left="1069" w:hanging="709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E6021"/>
    <w:multiLevelType w:val="hybridMultilevel"/>
    <w:tmpl w:val="1A267F76"/>
    <w:lvl w:ilvl="0" w:tplc="AC944C38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 w16cid:durableId="564535277">
    <w:abstractNumId w:val="8"/>
  </w:num>
  <w:num w:numId="2" w16cid:durableId="167838218">
    <w:abstractNumId w:val="7"/>
  </w:num>
  <w:num w:numId="3" w16cid:durableId="327101900">
    <w:abstractNumId w:val="9"/>
  </w:num>
  <w:num w:numId="4" w16cid:durableId="1004357483">
    <w:abstractNumId w:val="3"/>
  </w:num>
  <w:num w:numId="5" w16cid:durableId="1787697316">
    <w:abstractNumId w:val="2"/>
  </w:num>
  <w:num w:numId="6" w16cid:durableId="1561747973">
    <w:abstractNumId w:val="5"/>
  </w:num>
  <w:num w:numId="7" w16cid:durableId="2071994168">
    <w:abstractNumId w:val="4"/>
  </w:num>
  <w:num w:numId="8" w16cid:durableId="260841692">
    <w:abstractNumId w:val="0"/>
  </w:num>
  <w:num w:numId="9" w16cid:durableId="1442066590">
    <w:abstractNumId w:val="6"/>
  </w:num>
  <w:num w:numId="10" w16cid:durableId="1161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3D"/>
    <w:rsid w:val="0000673D"/>
    <w:rsid w:val="0002722E"/>
    <w:rsid w:val="00030ED9"/>
    <w:rsid w:val="00033011"/>
    <w:rsid w:val="00034B7E"/>
    <w:rsid w:val="000354B6"/>
    <w:rsid w:val="00037A69"/>
    <w:rsid w:val="000434B0"/>
    <w:rsid w:val="00044F2D"/>
    <w:rsid w:val="00047D30"/>
    <w:rsid w:val="0005624E"/>
    <w:rsid w:val="00057F58"/>
    <w:rsid w:val="00060833"/>
    <w:rsid w:val="0006320D"/>
    <w:rsid w:val="00063EB7"/>
    <w:rsid w:val="00074730"/>
    <w:rsid w:val="000750A8"/>
    <w:rsid w:val="000A0742"/>
    <w:rsid w:val="000A0F1A"/>
    <w:rsid w:val="000A46AB"/>
    <w:rsid w:val="000A6223"/>
    <w:rsid w:val="000B5A59"/>
    <w:rsid w:val="000C06ED"/>
    <w:rsid w:val="000E51A7"/>
    <w:rsid w:val="001037ED"/>
    <w:rsid w:val="00106D4E"/>
    <w:rsid w:val="00113FEA"/>
    <w:rsid w:val="00124152"/>
    <w:rsid w:val="0012470A"/>
    <w:rsid w:val="0013093B"/>
    <w:rsid w:val="00134F2C"/>
    <w:rsid w:val="00135D88"/>
    <w:rsid w:val="001369BC"/>
    <w:rsid w:val="00137D12"/>
    <w:rsid w:val="001410DF"/>
    <w:rsid w:val="001427A7"/>
    <w:rsid w:val="0014559A"/>
    <w:rsid w:val="00152EAC"/>
    <w:rsid w:val="00171B45"/>
    <w:rsid w:val="00183490"/>
    <w:rsid w:val="00183BEC"/>
    <w:rsid w:val="00187CF7"/>
    <w:rsid w:val="001936A5"/>
    <w:rsid w:val="001A5624"/>
    <w:rsid w:val="001B136A"/>
    <w:rsid w:val="001B5A1E"/>
    <w:rsid w:val="001E0BD1"/>
    <w:rsid w:val="001E6CD4"/>
    <w:rsid w:val="00210DF2"/>
    <w:rsid w:val="0021333F"/>
    <w:rsid w:val="00222634"/>
    <w:rsid w:val="0022767F"/>
    <w:rsid w:val="002322E7"/>
    <w:rsid w:val="00232C60"/>
    <w:rsid w:val="00260A08"/>
    <w:rsid w:val="002615DA"/>
    <w:rsid w:val="00264FB7"/>
    <w:rsid w:val="00272230"/>
    <w:rsid w:val="00272760"/>
    <w:rsid w:val="002926C6"/>
    <w:rsid w:val="002A57E9"/>
    <w:rsid w:val="002B1981"/>
    <w:rsid w:val="002B232A"/>
    <w:rsid w:val="002B3949"/>
    <w:rsid w:val="002D0F12"/>
    <w:rsid w:val="002D29AD"/>
    <w:rsid w:val="002D6451"/>
    <w:rsid w:val="002E507B"/>
    <w:rsid w:val="002E7EDA"/>
    <w:rsid w:val="00322B5C"/>
    <w:rsid w:val="00324A10"/>
    <w:rsid w:val="00331CB4"/>
    <w:rsid w:val="00332301"/>
    <w:rsid w:val="00334A22"/>
    <w:rsid w:val="00341156"/>
    <w:rsid w:val="00343F84"/>
    <w:rsid w:val="00351CCB"/>
    <w:rsid w:val="00351F15"/>
    <w:rsid w:val="003629CC"/>
    <w:rsid w:val="003725AF"/>
    <w:rsid w:val="003819AD"/>
    <w:rsid w:val="0039248B"/>
    <w:rsid w:val="003C0505"/>
    <w:rsid w:val="003C1084"/>
    <w:rsid w:val="003D0B57"/>
    <w:rsid w:val="003D27CE"/>
    <w:rsid w:val="003E11F5"/>
    <w:rsid w:val="003E4233"/>
    <w:rsid w:val="003E561F"/>
    <w:rsid w:val="003F1D2E"/>
    <w:rsid w:val="003F7823"/>
    <w:rsid w:val="004021CC"/>
    <w:rsid w:val="00404D8F"/>
    <w:rsid w:val="00417045"/>
    <w:rsid w:val="004220C1"/>
    <w:rsid w:val="00425851"/>
    <w:rsid w:val="00425F1D"/>
    <w:rsid w:val="00432534"/>
    <w:rsid w:val="00471305"/>
    <w:rsid w:val="00471825"/>
    <w:rsid w:val="00481690"/>
    <w:rsid w:val="00484503"/>
    <w:rsid w:val="004937A1"/>
    <w:rsid w:val="004C2D0A"/>
    <w:rsid w:val="004C3DC3"/>
    <w:rsid w:val="004C4E51"/>
    <w:rsid w:val="004E2805"/>
    <w:rsid w:val="004F1A08"/>
    <w:rsid w:val="004F3E2D"/>
    <w:rsid w:val="005021B7"/>
    <w:rsid w:val="005033FF"/>
    <w:rsid w:val="00505063"/>
    <w:rsid w:val="0050747F"/>
    <w:rsid w:val="00511C5A"/>
    <w:rsid w:val="005231C0"/>
    <w:rsid w:val="00525E5F"/>
    <w:rsid w:val="00530432"/>
    <w:rsid w:val="00540EC6"/>
    <w:rsid w:val="00545DAD"/>
    <w:rsid w:val="00547885"/>
    <w:rsid w:val="0055623C"/>
    <w:rsid w:val="0056217C"/>
    <w:rsid w:val="005648EF"/>
    <w:rsid w:val="00564CBB"/>
    <w:rsid w:val="00573E86"/>
    <w:rsid w:val="00580BA2"/>
    <w:rsid w:val="00584414"/>
    <w:rsid w:val="005A6A25"/>
    <w:rsid w:val="005B24DA"/>
    <w:rsid w:val="005B777A"/>
    <w:rsid w:val="005C5A14"/>
    <w:rsid w:val="005C7086"/>
    <w:rsid w:val="005D46E8"/>
    <w:rsid w:val="005E1427"/>
    <w:rsid w:val="005E22A5"/>
    <w:rsid w:val="005F01EB"/>
    <w:rsid w:val="005F43A6"/>
    <w:rsid w:val="005F7F8C"/>
    <w:rsid w:val="00612094"/>
    <w:rsid w:val="00613438"/>
    <w:rsid w:val="006168F1"/>
    <w:rsid w:val="00624B3A"/>
    <w:rsid w:val="006334BC"/>
    <w:rsid w:val="00650060"/>
    <w:rsid w:val="00656932"/>
    <w:rsid w:val="00671CCA"/>
    <w:rsid w:val="00674E68"/>
    <w:rsid w:val="006804E0"/>
    <w:rsid w:val="00681209"/>
    <w:rsid w:val="00684653"/>
    <w:rsid w:val="00684D9A"/>
    <w:rsid w:val="006A4367"/>
    <w:rsid w:val="006B0243"/>
    <w:rsid w:val="006B0712"/>
    <w:rsid w:val="006B53A5"/>
    <w:rsid w:val="006C24DE"/>
    <w:rsid w:val="006C29F3"/>
    <w:rsid w:val="006E5036"/>
    <w:rsid w:val="006E6377"/>
    <w:rsid w:val="006F6287"/>
    <w:rsid w:val="007034B1"/>
    <w:rsid w:val="00707385"/>
    <w:rsid w:val="00710209"/>
    <w:rsid w:val="00720D3D"/>
    <w:rsid w:val="00746722"/>
    <w:rsid w:val="007548B1"/>
    <w:rsid w:val="007577F9"/>
    <w:rsid w:val="00782EA2"/>
    <w:rsid w:val="007979D2"/>
    <w:rsid w:val="007A6A7E"/>
    <w:rsid w:val="007B3B9B"/>
    <w:rsid w:val="007B72B5"/>
    <w:rsid w:val="007C4CCA"/>
    <w:rsid w:val="007C72E7"/>
    <w:rsid w:val="007D187C"/>
    <w:rsid w:val="007D3490"/>
    <w:rsid w:val="007D427B"/>
    <w:rsid w:val="007D463C"/>
    <w:rsid w:val="007D5869"/>
    <w:rsid w:val="007D6F38"/>
    <w:rsid w:val="007F1583"/>
    <w:rsid w:val="007F2D04"/>
    <w:rsid w:val="008171D4"/>
    <w:rsid w:val="00817E4F"/>
    <w:rsid w:val="008210F7"/>
    <w:rsid w:val="00822C76"/>
    <w:rsid w:val="00836408"/>
    <w:rsid w:val="00853B01"/>
    <w:rsid w:val="0086336C"/>
    <w:rsid w:val="0086567D"/>
    <w:rsid w:val="0086591B"/>
    <w:rsid w:val="008662B6"/>
    <w:rsid w:val="00871456"/>
    <w:rsid w:val="00892D62"/>
    <w:rsid w:val="008964ED"/>
    <w:rsid w:val="008A5A97"/>
    <w:rsid w:val="008B01EF"/>
    <w:rsid w:val="008B2532"/>
    <w:rsid w:val="008B25D4"/>
    <w:rsid w:val="009000DC"/>
    <w:rsid w:val="009012C4"/>
    <w:rsid w:val="00907CC8"/>
    <w:rsid w:val="00914A9B"/>
    <w:rsid w:val="00916B54"/>
    <w:rsid w:val="009311D3"/>
    <w:rsid w:val="00940873"/>
    <w:rsid w:val="009562A3"/>
    <w:rsid w:val="00960B20"/>
    <w:rsid w:val="00964043"/>
    <w:rsid w:val="00967757"/>
    <w:rsid w:val="00967C13"/>
    <w:rsid w:val="00976360"/>
    <w:rsid w:val="00982252"/>
    <w:rsid w:val="00985695"/>
    <w:rsid w:val="00997D86"/>
    <w:rsid w:val="009A39B1"/>
    <w:rsid w:val="009B01B2"/>
    <w:rsid w:val="009B2196"/>
    <w:rsid w:val="009B3F22"/>
    <w:rsid w:val="009D226B"/>
    <w:rsid w:val="009D4318"/>
    <w:rsid w:val="009E0938"/>
    <w:rsid w:val="00A14EA3"/>
    <w:rsid w:val="00A20ED4"/>
    <w:rsid w:val="00A21B69"/>
    <w:rsid w:val="00A25779"/>
    <w:rsid w:val="00A3151C"/>
    <w:rsid w:val="00A37FFC"/>
    <w:rsid w:val="00A4077C"/>
    <w:rsid w:val="00A63F63"/>
    <w:rsid w:val="00A73253"/>
    <w:rsid w:val="00A76410"/>
    <w:rsid w:val="00A77669"/>
    <w:rsid w:val="00A8079D"/>
    <w:rsid w:val="00A9034F"/>
    <w:rsid w:val="00A9533C"/>
    <w:rsid w:val="00AA3B9B"/>
    <w:rsid w:val="00AA5F16"/>
    <w:rsid w:val="00AC647E"/>
    <w:rsid w:val="00AC6912"/>
    <w:rsid w:val="00AC772A"/>
    <w:rsid w:val="00AD3A72"/>
    <w:rsid w:val="00AD5239"/>
    <w:rsid w:val="00AE019E"/>
    <w:rsid w:val="00AE2434"/>
    <w:rsid w:val="00AF01CC"/>
    <w:rsid w:val="00AF190B"/>
    <w:rsid w:val="00AF1A85"/>
    <w:rsid w:val="00AF3438"/>
    <w:rsid w:val="00AF457F"/>
    <w:rsid w:val="00B00B40"/>
    <w:rsid w:val="00B07579"/>
    <w:rsid w:val="00B0784A"/>
    <w:rsid w:val="00B1056F"/>
    <w:rsid w:val="00B153EC"/>
    <w:rsid w:val="00B17A6E"/>
    <w:rsid w:val="00B2089C"/>
    <w:rsid w:val="00B2149D"/>
    <w:rsid w:val="00B236BB"/>
    <w:rsid w:val="00B378D4"/>
    <w:rsid w:val="00B43789"/>
    <w:rsid w:val="00B45411"/>
    <w:rsid w:val="00B4781C"/>
    <w:rsid w:val="00B527A3"/>
    <w:rsid w:val="00B570C3"/>
    <w:rsid w:val="00B57D89"/>
    <w:rsid w:val="00B617A2"/>
    <w:rsid w:val="00B63035"/>
    <w:rsid w:val="00B818DC"/>
    <w:rsid w:val="00B83CB2"/>
    <w:rsid w:val="00B93D66"/>
    <w:rsid w:val="00B97071"/>
    <w:rsid w:val="00BA6746"/>
    <w:rsid w:val="00BC4D48"/>
    <w:rsid w:val="00BC5361"/>
    <w:rsid w:val="00BD2972"/>
    <w:rsid w:val="00BD4720"/>
    <w:rsid w:val="00BE591E"/>
    <w:rsid w:val="00C059FC"/>
    <w:rsid w:val="00C05C7F"/>
    <w:rsid w:val="00C120DC"/>
    <w:rsid w:val="00C12529"/>
    <w:rsid w:val="00C14463"/>
    <w:rsid w:val="00C151C2"/>
    <w:rsid w:val="00C23E8A"/>
    <w:rsid w:val="00C3034A"/>
    <w:rsid w:val="00C4210F"/>
    <w:rsid w:val="00C4249B"/>
    <w:rsid w:val="00C510A4"/>
    <w:rsid w:val="00C51355"/>
    <w:rsid w:val="00C5354E"/>
    <w:rsid w:val="00C5406B"/>
    <w:rsid w:val="00C5490E"/>
    <w:rsid w:val="00C56CD1"/>
    <w:rsid w:val="00C60379"/>
    <w:rsid w:val="00C60DE4"/>
    <w:rsid w:val="00C659DF"/>
    <w:rsid w:val="00C67A1F"/>
    <w:rsid w:val="00C745C4"/>
    <w:rsid w:val="00C835D0"/>
    <w:rsid w:val="00C83659"/>
    <w:rsid w:val="00C84E15"/>
    <w:rsid w:val="00C94A66"/>
    <w:rsid w:val="00C94EE8"/>
    <w:rsid w:val="00C97F33"/>
    <w:rsid w:val="00CB2CA2"/>
    <w:rsid w:val="00CB66A8"/>
    <w:rsid w:val="00CC0671"/>
    <w:rsid w:val="00CC2CAF"/>
    <w:rsid w:val="00CC3FE6"/>
    <w:rsid w:val="00CC72FA"/>
    <w:rsid w:val="00CC7469"/>
    <w:rsid w:val="00CD7EE9"/>
    <w:rsid w:val="00CE416A"/>
    <w:rsid w:val="00CE63FA"/>
    <w:rsid w:val="00CF0B09"/>
    <w:rsid w:val="00CF7766"/>
    <w:rsid w:val="00D008E8"/>
    <w:rsid w:val="00D01164"/>
    <w:rsid w:val="00D01E57"/>
    <w:rsid w:val="00D050B9"/>
    <w:rsid w:val="00D07EA1"/>
    <w:rsid w:val="00D10909"/>
    <w:rsid w:val="00D1264B"/>
    <w:rsid w:val="00D153C1"/>
    <w:rsid w:val="00D261F2"/>
    <w:rsid w:val="00D41C24"/>
    <w:rsid w:val="00D67AB9"/>
    <w:rsid w:val="00D7231A"/>
    <w:rsid w:val="00D838D5"/>
    <w:rsid w:val="00DA0C89"/>
    <w:rsid w:val="00DA24AB"/>
    <w:rsid w:val="00DA2873"/>
    <w:rsid w:val="00DA2DB0"/>
    <w:rsid w:val="00DA45F6"/>
    <w:rsid w:val="00DB1DCD"/>
    <w:rsid w:val="00DB3CE4"/>
    <w:rsid w:val="00DB71E5"/>
    <w:rsid w:val="00DC01CD"/>
    <w:rsid w:val="00DC4CB0"/>
    <w:rsid w:val="00DC70A9"/>
    <w:rsid w:val="00DD3910"/>
    <w:rsid w:val="00DD3FE2"/>
    <w:rsid w:val="00DD4BD8"/>
    <w:rsid w:val="00DD7BBF"/>
    <w:rsid w:val="00DF4922"/>
    <w:rsid w:val="00E016EE"/>
    <w:rsid w:val="00E10500"/>
    <w:rsid w:val="00E2700C"/>
    <w:rsid w:val="00E33352"/>
    <w:rsid w:val="00E356F8"/>
    <w:rsid w:val="00E4248E"/>
    <w:rsid w:val="00E47CC0"/>
    <w:rsid w:val="00E55FFB"/>
    <w:rsid w:val="00E61640"/>
    <w:rsid w:val="00E64490"/>
    <w:rsid w:val="00E670E0"/>
    <w:rsid w:val="00E73EA9"/>
    <w:rsid w:val="00E77C52"/>
    <w:rsid w:val="00E8071F"/>
    <w:rsid w:val="00E85B0E"/>
    <w:rsid w:val="00E86BD3"/>
    <w:rsid w:val="00E878F1"/>
    <w:rsid w:val="00E92A01"/>
    <w:rsid w:val="00E95C28"/>
    <w:rsid w:val="00EA63CF"/>
    <w:rsid w:val="00EB1A42"/>
    <w:rsid w:val="00EB7455"/>
    <w:rsid w:val="00EC3082"/>
    <w:rsid w:val="00ED3D0B"/>
    <w:rsid w:val="00ED6F69"/>
    <w:rsid w:val="00EE1773"/>
    <w:rsid w:val="00EE6724"/>
    <w:rsid w:val="00EF7FE7"/>
    <w:rsid w:val="00F01FCF"/>
    <w:rsid w:val="00F17685"/>
    <w:rsid w:val="00F2470F"/>
    <w:rsid w:val="00F316C2"/>
    <w:rsid w:val="00F37FCF"/>
    <w:rsid w:val="00F40990"/>
    <w:rsid w:val="00F50820"/>
    <w:rsid w:val="00F5391E"/>
    <w:rsid w:val="00F74560"/>
    <w:rsid w:val="00F74E10"/>
    <w:rsid w:val="00F83F1B"/>
    <w:rsid w:val="00F84688"/>
    <w:rsid w:val="00F84F0A"/>
    <w:rsid w:val="00F91DA3"/>
    <w:rsid w:val="00FA14C8"/>
    <w:rsid w:val="00FB2096"/>
    <w:rsid w:val="00FC0698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7B8EB"/>
  <w15:docId w15:val="{36050051-4F90-4B92-8750-3E666A9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1F15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1F15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51F15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51F15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02oggetto">
    <w:name w:val="02_oggetto"/>
    <w:basedOn w:val="Normale"/>
    <w:rsid w:val="00351F15"/>
    <w:pPr>
      <w:suppressAutoHyphens/>
      <w:overflowPunct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03testo">
    <w:name w:val="03_testo"/>
    <w:basedOn w:val="Normale"/>
    <w:rsid w:val="00351F15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auto"/>
    </w:pPr>
    <w:rPr>
      <w:rFonts w:ascii="DecimaWE Rg" w:hAnsi="DecimaWE Rg"/>
      <w:bCs/>
      <w:color w:val="000000"/>
      <w:sz w:val="22"/>
    </w:rPr>
  </w:style>
  <w:style w:type="paragraph" w:customStyle="1" w:styleId="Style1">
    <w:name w:val="Style 1"/>
    <w:basedOn w:val="Normale"/>
    <w:rsid w:val="00351F15"/>
    <w:pPr>
      <w:widowControl w:val="0"/>
      <w:overflowPunct/>
      <w:adjustRightInd/>
      <w:spacing w:line="396" w:lineRule="atLeast"/>
      <w:jc w:val="center"/>
      <w:textAlignment w:val="auto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1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15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580BA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2E7EDA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50820"/>
    <w:rPr>
      <w:color w:val="808080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E4248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">
    <w:name w:val="Carattere Carattere"/>
    <w:basedOn w:val="Normale"/>
    <w:rsid w:val="00DD391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customStyle="1" w:styleId="CarattereCarattere0">
    <w:name w:val="Carattere Carattere"/>
    <w:basedOn w:val="Normale"/>
    <w:rsid w:val="00BE591E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character" w:styleId="Collegamentoipertestuale">
    <w:name w:val="Hyperlink"/>
    <w:rsid w:val="00E55FFB"/>
    <w:rPr>
      <w:color w:val="0000FF"/>
      <w:u w:val="single"/>
    </w:rPr>
  </w:style>
  <w:style w:type="paragraph" w:customStyle="1" w:styleId="Carattere1CarattereCarattereCarattereCarattereCarattereCarattereCarattereCarattereCarattere1">
    <w:name w:val="Carattere1 Carattere Carattere Carattere Carattere Carattere Carattere Carattere Carattere Carattere"/>
    <w:basedOn w:val="Normale"/>
    <w:rsid w:val="00564C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1">
    <w:name w:val="Carattere Carattere"/>
    <w:basedOn w:val="Normale"/>
    <w:rsid w:val="001E0BD1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8441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4414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rsid w:val="005844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20C1"/>
    <w:pPr>
      <w:ind w:left="720"/>
      <w:contextualSpacing/>
    </w:pPr>
  </w:style>
  <w:style w:type="paragraph" w:customStyle="1" w:styleId="Default">
    <w:name w:val="Default"/>
    <w:rsid w:val="00DB3CE4"/>
    <w:pPr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214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4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14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4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149D"/>
    <w:rPr>
      <w:rFonts w:ascii="Tahoma" w:eastAsia="Times New Roman" w:hAnsi="Tahom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9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9926D-A2AD-4205-B8C2-BC2A2D473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8259F-CFE3-4318-B617-E45161577D1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0A8FA5-E883-4FD5-9475-8823F6B907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74D777-E75F-4561-937A-B3D27F207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TLC</dc:creator>
  <cp:lastModifiedBy>Morsut Giorgio</cp:lastModifiedBy>
  <cp:revision>36</cp:revision>
  <cp:lastPrinted>2024-02-15T08:25:00Z</cp:lastPrinted>
  <dcterms:created xsi:type="dcterms:W3CDTF">2023-09-04T10:02:00Z</dcterms:created>
  <dcterms:modified xsi:type="dcterms:W3CDTF">2024-02-15T08:46:00Z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0x01010074F47351E86E30488C6B8269A2167F31</vt:lpwstr>
  </property>
</Properties>
</file>